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82"/>
        <w:gridCol w:w="422"/>
        <w:gridCol w:w="37"/>
        <w:gridCol w:w="610"/>
        <w:gridCol w:w="2948"/>
        <w:gridCol w:w="846"/>
        <w:gridCol w:w="3878"/>
      </w:tblGrid>
      <w:tr w:rsidR="00AA2A62" w:rsidRPr="00AA2A62" w14:paraId="3274AADD" w14:textId="77777777" w:rsidTr="00721C22">
        <w:trPr>
          <w:cantSplit/>
        </w:trPr>
        <w:tc>
          <w:tcPr>
            <w:tcW w:w="1182" w:type="dxa"/>
            <w:vMerge w:val="restart"/>
          </w:tcPr>
          <w:p w14:paraId="6253774B" w14:textId="19E48685" w:rsidR="00AA2A62" w:rsidRPr="00AA2A62" w:rsidRDefault="0021169E" w:rsidP="00AA2A62">
            <w:pPr>
              <w:rPr>
                <w:sz w:val="20"/>
                <w:szCs w:val="20"/>
              </w:rPr>
            </w:pPr>
            <w:bookmarkStart w:id="0" w:name="_GoBack"/>
            <w:bookmarkStart w:id="1" w:name="dnum" w:colFirst="2" w:colLast="2"/>
            <w:bookmarkStart w:id="2" w:name="dtableau"/>
            <w:bookmarkEnd w:id="0"/>
            <w:r w:rsidRPr="00AA2A62">
              <w:rPr>
                <w:noProof/>
                <w:sz w:val="20"/>
                <w:szCs w:val="20"/>
                <w:lang w:eastAsia="zh-CN"/>
              </w:rPr>
              <w:drawing>
                <wp:inline distT="0" distB="0" distL="0" distR="0" wp14:anchorId="6D616EB3" wp14:editId="110F7ABE">
                  <wp:extent cx="647700" cy="828675"/>
                  <wp:effectExtent l="0" t="0" r="0" b="0"/>
                  <wp:docPr id="1"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title="ITU logo"/>
                          <pic:cNvPicPr>
                            <a:picLocks noChangeAspect="1" noChangeArrowheads="1"/>
                          </pic:cNvPicPr>
                        </pic:nvPicPr>
                        <pic:blipFill rotWithShape="1">
                          <a:blip r:embed="rId8" cstate="print"/>
                          <a:srcRect t="-1" b="-12987"/>
                          <a:stretch/>
                        </pic:blipFill>
                        <pic:spPr bwMode="auto">
                          <a:xfrm>
                            <a:off x="0" y="0"/>
                            <a:ext cx="647700" cy="828675"/>
                          </a:xfrm>
                          <a:prstGeom prst="rect">
                            <a:avLst/>
                          </a:prstGeom>
                          <a:noFill/>
                          <a:ln>
                            <a:noFill/>
                          </a:ln>
                        </pic:spPr>
                      </pic:pic>
                    </a:graphicData>
                  </a:graphic>
                </wp:inline>
              </w:drawing>
            </w:r>
          </w:p>
        </w:tc>
        <w:tc>
          <w:tcPr>
            <w:tcW w:w="4017" w:type="dxa"/>
            <w:gridSpan w:val="4"/>
            <w:vMerge w:val="restart"/>
          </w:tcPr>
          <w:p w14:paraId="37145528" w14:textId="77777777" w:rsidR="00AA2A62" w:rsidRPr="00AA2A62" w:rsidRDefault="00AA2A62" w:rsidP="00AA2A62">
            <w:pPr>
              <w:rPr>
                <w:sz w:val="16"/>
                <w:szCs w:val="16"/>
              </w:rPr>
            </w:pPr>
            <w:r w:rsidRPr="00AA2A62">
              <w:rPr>
                <w:sz w:val="16"/>
                <w:szCs w:val="16"/>
              </w:rPr>
              <w:t>INTERNATIONAL TELECOMMUNICATION UNION</w:t>
            </w:r>
          </w:p>
          <w:p w14:paraId="2213C25D" w14:textId="77777777" w:rsidR="00AA2A62" w:rsidRPr="00AA2A62" w:rsidRDefault="00AA2A62" w:rsidP="00AA2A62">
            <w:pPr>
              <w:rPr>
                <w:b/>
                <w:bCs/>
                <w:sz w:val="26"/>
                <w:szCs w:val="26"/>
              </w:rPr>
            </w:pPr>
            <w:r w:rsidRPr="00AA2A62">
              <w:rPr>
                <w:b/>
                <w:bCs/>
                <w:sz w:val="26"/>
                <w:szCs w:val="26"/>
              </w:rPr>
              <w:t>TELECOMMUNICATION</w:t>
            </w:r>
            <w:r w:rsidRPr="00AA2A62">
              <w:rPr>
                <w:b/>
                <w:bCs/>
                <w:sz w:val="26"/>
                <w:szCs w:val="26"/>
              </w:rPr>
              <w:br/>
              <w:t>STANDARDIZATION SECTOR</w:t>
            </w:r>
          </w:p>
          <w:p w14:paraId="6B1433AA" w14:textId="77777777" w:rsidR="00AA2A62" w:rsidRPr="00AA2A62" w:rsidRDefault="00AA2A62" w:rsidP="00AA2A62">
            <w:pPr>
              <w:rPr>
                <w:sz w:val="20"/>
                <w:szCs w:val="20"/>
              </w:rPr>
            </w:pPr>
            <w:r w:rsidRPr="00AA2A62">
              <w:rPr>
                <w:sz w:val="20"/>
                <w:szCs w:val="20"/>
              </w:rPr>
              <w:t xml:space="preserve">STUDY PERIOD </w:t>
            </w:r>
            <w:bookmarkStart w:id="3" w:name="dstudyperiod"/>
            <w:r w:rsidRPr="00AA2A62">
              <w:rPr>
                <w:sz w:val="20"/>
                <w:szCs w:val="20"/>
              </w:rPr>
              <w:t>2017-2020</w:t>
            </w:r>
            <w:bookmarkEnd w:id="3"/>
          </w:p>
        </w:tc>
        <w:tc>
          <w:tcPr>
            <w:tcW w:w="4724" w:type="dxa"/>
            <w:gridSpan w:val="2"/>
            <w:vAlign w:val="center"/>
          </w:tcPr>
          <w:p w14:paraId="010EDE59" w14:textId="169E976B" w:rsidR="00AA2A62" w:rsidRPr="00AA2A62" w:rsidRDefault="00DB5D06" w:rsidP="00AA2A62">
            <w:pPr>
              <w:pStyle w:val="Docnumber"/>
              <w:rPr>
                <w:sz w:val="32"/>
              </w:rPr>
            </w:pPr>
            <w:r>
              <w:rPr>
                <w:sz w:val="32"/>
              </w:rPr>
              <w:t>SCV</w:t>
            </w:r>
            <w:r w:rsidR="00AA2A62">
              <w:rPr>
                <w:sz w:val="32"/>
              </w:rPr>
              <w:t>-TD14</w:t>
            </w:r>
            <w:r w:rsidR="0021169E">
              <w:rPr>
                <w:sz w:val="32"/>
              </w:rPr>
              <w:t>3</w:t>
            </w:r>
          </w:p>
        </w:tc>
      </w:tr>
      <w:tr w:rsidR="00AA2A62" w:rsidRPr="00AA2A62" w14:paraId="7776877D" w14:textId="77777777" w:rsidTr="00721C22">
        <w:trPr>
          <w:cantSplit/>
        </w:trPr>
        <w:tc>
          <w:tcPr>
            <w:tcW w:w="1182" w:type="dxa"/>
            <w:vMerge/>
          </w:tcPr>
          <w:p w14:paraId="40CBB268" w14:textId="77777777" w:rsidR="00AA2A62" w:rsidRPr="00AA2A62" w:rsidRDefault="00AA2A62" w:rsidP="00AA2A62">
            <w:pPr>
              <w:rPr>
                <w:smallCaps/>
                <w:sz w:val="20"/>
              </w:rPr>
            </w:pPr>
            <w:bookmarkStart w:id="4" w:name="dsg" w:colFirst="2" w:colLast="2"/>
            <w:bookmarkEnd w:id="1"/>
          </w:p>
        </w:tc>
        <w:tc>
          <w:tcPr>
            <w:tcW w:w="4017" w:type="dxa"/>
            <w:gridSpan w:val="4"/>
            <w:vMerge/>
          </w:tcPr>
          <w:p w14:paraId="6188281E" w14:textId="77777777" w:rsidR="00AA2A62" w:rsidRPr="00AA2A62" w:rsidRDefault="00AA2A62" w:rsidP="00AA2A62">
            <w:pPr>
              <w:rPr>
                <w:smallCaps/>
                <w:sz w:val="20"/>
              </w:rPr>
            </w:pPr>
          </w:p>
        </w:tc>
        <w:tc>
          <w:tcPr>
            <w:tcW w:w="4724" w:type="dxa"/>
            <w:gridSpan w:val="2"/>
          </w:tcPr>
          <w:p w14:paraId="3F77F172" w14:textId="77777777" w:rsidR="00AA2A62" w:rsidRPr="00AA2A62" w:rsidRDefault="00DB5D06" w:rsidP="00AA2A62">
            <w:pPr>
              <w:jc w:val="right"/>
              <w:rPr>
                <w:b/>
                <w:bCs/>
                <w:smallCaps/>
                <w:sz w:val="28"/>
                <w:szCs w:val="28"/>
              </w:rPr>
            </w:pPr>
            <w:r>
              <w:rPr>
                <w:b/>
                <w:bCs/>
                <w:smallCaps/>
                <w:sz w:val="28"/>
                <w:szCs w:val="28"/>
              </w:rPr>
              <w:t>SCV</w:t>
            </w:r>
          </w:p>
        </w:tc>
      </w:tr>
      <w:bookmarkEnd w:id="4"/>
      <w:tr w:rsidR="00AA2A62" w:rsidRPr="00AA2A62" w14:paraId="76EC181C" w14:textId="77777777" w:rsidTr="00721C22">
        <w:trPr>
          <w:cantSplit/>
        </w:trPr>
        <w:tc>
          <w:tcPr>
            <w:tcW w:w="1182" w:type="dxa"/>
            <w:vMerge/>
            <w:tcBorders>
              <w:bottom w:val="single" w:sz="12" w:space="0" w:color="auto"/>
            </w:tcBorders>
          </w:tcPr>
          <w:p w14:paraId="1938C7E4" w14:textId="77777777" w:rsidR="00AA2A62" w:rsidRPr="00AA2A62" w:rsidRDefault="00AA2A62" w:rsidP="00AA2A62">
            <w:pPr>
              <w:rPr>
                <w:b/>
                <w:bCs/>
                <w:sz w:val="26"/>
              </w:rPr>
            </w:pPr>
          </w:p>
        </w:tc>
        <w:tc>
          <w:tcPr>
            <w:tcW w:w="4017" w:type="dxa"/>
            <w:gridSpan w:val="4"/>
            <w:vMerge/>
            <w:tcBorders>
              <w:bottom w:val="single" w:sz="12" w:space="0" w:color="auto"/>
            </w:tcBorders>
          </w:tcPr>
          <w:p w14:paraId="32592482" w14:textId="77777777" w:rsidR="00AA2A62" w:rsidRPr="00AA2A62" w:rsidRDefault="00AA2A62" w:rsidP="00AA2A62">
            <w:pPr>
              <w:rPr>
                <w:b/>
                <w:bCs/>
                <w:sz w:val="26"/>
              </w:rPr>
            </w:pPr>
          </w:p>
        </w:tc>
        <w:tc>
          <w:tcPr>
            <w:tcW w:w="4724" w:type="dxa"/>
            <w:gridSpan w:val="2"/>
            <w:tcBorders>
              <w:bottom w:val="single" w:sz="12" w:space="0" w:color="auto"/>
            </w:tcBorders>
            <w:vAlign w:val="center"/>
          </w:tcPr>
          <w:p w14:paraId="20DA6F49" w14:textId="77777777" w:rsidR="00AA2A62" w:rsidRPr="00AA2A62" w:rsidRDefault="00AA2A62" w:rsidP="00AA2A62">
            <w:pPr>
              <w:jc w:val="right"/>
              <w:rPr>
                <w:b/>
                <w:bCs/>
                <w:sz w:val="28"/>
                <w:szCs w:val="28"/>
              </w:rPr>
            </w:pPr>
            <w:r w:rsidRPr="00AA2A62">
              <w:rPr>
                <w:b/>
                <w:bCs/>
                <w:sz w:val="28"/>
                <w:szCs w:val="28"/>
              </w:rPr>
              <w:t>Original: English</w:t>
            </w:r>
          </w:p>
        </w:tc>
      </w:tr>
      <w:tr w:rsidR="00AA2A62" w:rsidRPr="00AA2A62" w14:paraId="606D66FA" w14:textId="77777777" w:rsidTr="00721C22">
        <w:trPr>
          <w:cantSplit/>
        </w:trPr>
        <w:tc>
          <w:tcPr>
            <w:tcW w:w="1604" w:type="dxa"/>
            <w:gridSpan w:val="2"/>
          </w:tcPr>
          <w:p w14:paraId="5A65ED25" w14:textId="77777777" w:rsidR="00AA2A62" w:rsidRPr="00AA2A62" w:rsidRDefault="00AA2A62" w:rsidP="00AA2A62">
            <w:pPr>
              <w:rPr>
                <w:b/>
                <w:bCs/>
              </w:rPr>
            </w:pPr>
            <w:bookmarkStart w:id="5" w:name="dbluepink" w:colFirst="1" w:colLast="1"/>
            <w:bookmarkStart w:id="6" w:name="dmeeting" w:colFirst="2" w:colLast="2"/>
          </w:p>
        </w:tc>
        <w:tc>
          <w:tcPr>
            <w:tcW w:w="3595" w:type="dxa"/>
            <w:gridSpan w:val="3"/>
          </w:tcPr>
          <w:p w14:paraId="134791C4" w14:textId="77777777" w:rsidR="00AA2A62" w:rsidRPr="00AA2A62" w:rsidRDefault="00AA2A62" w:rsidP="00AA2A62"/>
        </w:tc>
        <w:tc>
          <w:tcPr>
            <w:tcW w:w="4724" w:type="dxa"/>
            <w:gridSpan w:val="2"/>
          </w:tcPr>
          <w:p w14:paraId="3BAFC034" w14:textId="77777777" w:rsidR="00AA2A62" w:rsidRPr="00AA2A62" w:rsidRDefault="00AA2A62" w:rsidP="00AA2A62">
            <w:pPr>
              <w:jc w:val="right"/>
            </w:pPr>
            <w:r w:rsidRPr="00AA2A62">
              <w:t>Virtual, 7 April 2021</w:t>
            </w:r>
          </w:p>
        </w:tc>
      </w:tr>
      <w:tr w:rsidR="00AA2A62" w:rsidRPr="00AA2A62" w14:paraId="5C14B156" w14:textId="77777777" w:rsidTr="00A73392">
        <w:trPr>
          <w:cantSplit/>
        </w:trPr>
        <w:tc>
          <w:tcPr>
            <w:tcW w:w="9923" w:type="dxa"/>
            <w:gridSpan w:val="7"/>
          </w:tcPr>
          <w:p w14:paraId="601467B9" w14:textId="77777777" w:rsidR="00AA2A62" w:rsidRPr="00AA2A62" w:rsidRDefault="00AA2A62" w:rsidP="00AA2A62">
            <w:pPr>
              <w:jc w:val="center"/>
              <w:rPr>
                <w:b/>
                <w:bCs/>
              </w:rPr>
            </w:pPr>
            <w:bookmarkStart w:id="7" w:name="ddoctype" w:colFirst="0" w:colLast="0"/>
            <w:bookmarkEnd w:id="5"/>
            <w:bookmarkEnd w:id="6"/>
            <w:r w:rsidRPr="00AA2A62">
              <w:rPr>
                <w:b/>
                <w:bCs/>
              </w:rPr>
              <w:t>TD</w:t>
            </w:r>
          </w:p>
          <w:p w14:paraId="09DC1B6C" w14:textId="66BA8B96" w:rsidR="00AA2A62" w:rsidRPr="00AA2A62" w:rsidRDefault="00AA2A62" w:rsidP="00AA2A62">
            <w:pPr>
              <w:jc w:val="center"/>
              <w:rPr>
                <w:b/>
                <w:bCs/>
              </w:rPr>
            </w:pPr>
            <w:r w:rsidRPr="00AA2A62">
              <w:rPr>
                <w:b/>
                <w:bCs/>
              </w:rPr>
              <w:t xml:space="preserve">(Ref.: </w:t>
            </w:r>
            <w:r w:rsidR="00721C22" w:rsidRPr="00D673E7">
              <w:rPr>
                <w:b/>
                <w:bCs/>
              </w:rPr>
              <w:t>TD1607/GEN</w:t>
            </w:r>
            <w:r w:rsidR="00721C22">
              <w:rPr>
                <w:b/>
                <w:bCs/>
              </w:rPr>
              <w:t xml:space="preserve">; </w:t>
            </w:r>
            <w:r w:rsidR="00721C22" w:rsidRPr="00721C22">
              <w:rPr>
                <w:b/>
                <w:bCs/>
              </w:rPr>
              <w:t>SG11-LS185</w:t>
            </w:r>
            <w:r w:rsidRPr="00AA2A62">
              <w:rPr>
                <w:b/>
                <w:bCs/>
              </w:rPr>
              <w:t>)</w:t>
            </w:r>
          </w:p>
        </w:tc>
      </w:tr>
      <w:tr w:rsidR="00AA2A62" w:rsidRPr="00AA2A62" w14:paraId="3DEF5324" w14:textId="77777777" w:rsidTr="00721C22">
        <w:trPr>
          <w:cantSplit/>
        </w:trPr>
        <w:tc>
          <w:tcPr>
            <w:tcW w:w="1604" w:type="dxa"/>
            <w:gridSpan w:val="2"/>
          </w:tcPr>
          <w:p w14:paraId="20E40570" w14:textId="77777777" w:rsidR="00AA2A62" w:rsidRPr="00AA2A62" w:rsidRDefault="00AA2A62" w:rsidP="00AA2A62">
            <w:pPr>
              <w:rPr>
                <w:b/>
                <w:bCs/>
              </w:rPr>
            </w:pPr>
            <w:bookmarkStart w:id="8" w:name="dsource" w:colFirst="1" w:colLast="1"/>
            <w:bookmarkEnd w:id="7"/>
            <w:r w:rsidRPr="00AA2A62">
              <w:rPr>
                <w:b/>
                <w:bCs/>
              </w:rPr>
              <w:t>Source:</w:t>
            </w:r>
          </w:p>
        </w:tc>
        <w:tc>
          <w:tcPr>
            <w:tcW w:w="8319" w:type="dxa"/>
            <w:gridSpan w:val="5"/>
          </w:tcPr>
          <w:p w14:paraId="66B16151" w14:textId="357CE9B7" w:rsidR="00AA2A62" w:rsidRPr="00AA2A62" w:rsidRDefault="0021169E" w:rsidP="00AA2A62">
            <w:r>
              <w:t xml:space="preserve">ITU-T </w:t>
            </w:r>
            <w:r w:rsidR="00721C22">
              <w:t>Study Group 11</w:t>
            </w:r>
          </w:p>
        </w:tc>
      </w:tr>
      <w:tr w:rsidR="00AA2A62" w:rsidRPr="00AA2A62" w14:paraId="6E62823F" w14:textId="77777777" w:rsidTr="00721C22">
        <w:trPr>
          <w:cantSplit/>
        </w:trPr>
        <w:tc>
          <w:tcPr>
            <w:tcW w:w="1604" w:type="dxa"/>
            <w:gridSpan w:val="2"/>
          </w:tcPr>
          <w:p w14:paraId="21556971" w14:textId="77777777" w:rsidR="00AA2A62" w:rsidRPr="00AA2A62" w:rsidRDefault="00AA2A62" w:rsidP="00AA2A62">
            <w:bookmarkStart w:id="9" w:name="dtitle1" w:colFirst="1" w:colLast="1"/>
            <w:bookmarkEnd w:id="8"/>
            <w:r w:rsidRPr="00AA2A62">
              <w:rPr>
                <w:b/>
                <w:bCs/>
              </w:rPr>
              <w:t>Title:</w:t>
            </w:r>
          </w:p>
        </w:tc>
        <w:tc>
          <w:tcPr>
            <w:tcW w:w="8319" w:type="dxa"/>
            <w:gridSpan w:val="5"/>
          </w:tcPr>
          <w:p w14:paraId="64BAD3F6" w14:textId="2AD0134C" w:rsidR="00AA2A62" w:rsidRPr="00AA2A62" w:rsidRDefault="00721C22" w:rsidP="00AA2A62">
            <w:r w:rsidRPr="00721C22">
              <w:t>LS/r on revision of definition in TU-T Q.3961 (SCV-LS35)</w:t>
            </w:r>
          </w:p>
        </w:tc>
      </w:tr>
      <w:tr w:rsidR="00AA2A62" w:rsidRPr="00AA2A62" w14:paraId="2BC70C0A" w14:textId="77777777" w:rsidTr="00721C22">
        <w:trPr>
          <w:cantSplit/>
        </w:trPr>
        <w:tc>
          <w:tcPr>
            <w:tcW w:w="1604" w:type="dxa"/>
            <w:gridSpan w:val="2"/>
            <w:tcBorders>
              <w:bottom w:val="single" w:sz="8" w:space="0" w:color="auto"/>
            </w:tcBorders>
          </w:tcPr>
          <w:p w14:paraId="542B8AB8" w14:textId="77777777" w:rsidR="00AA2A62" w:rsidRPr="00AA2A62" w:rsidRDefault="00AA2A62" w:rsidP="00AA2A62">
            <w:pPr>
              <w:rPr>
                <w:b/>
                <w:bCs/>
              </w:rPr>
            </w:pPr>
            <w:bookmarkStart w:id="10" w:name="dpurpose" w:colFirst="1" w:colLast="1"/>
            <w:bookmarkEnd w:id="9"/>
            <w:r w:rsidRPr="00AA2A62">
              <w:rPr>
                <w:b/>
                <w:bCs/>
              </w:rPr>
              <w:t>Purpose:</w:t>
            </w:r>
          </w:p>
        </w:tc>
        <w:tc>
          <w:tcPr>
            <w:tcW w:w="8319" w:type="dxa"/>
            <w:gridSpan w:val="5"/>
            <w:tcBorders>
              <w:bottom w:val="single" w:sz="8" w:space="0" w:color="auto"/>
            </w:tcBorders>
          </w:tcPr>
          <w:p w14:paraId="25759AF9" w14:textId="77777777" w:rsidR="00AA2A62" w:rsidRPr="00AA2A62" w:rsidRDefault="00AA2A62" w:rsidP="00AA2A62"/>
        </w:tc>
      </w:tr>
      <w:bookmarkEnd w:id="2"/>
      <w:bookmarkEnd w:id="10"/>
      <w:tr w:rsidR="00BD7622" w:rsidRPr="00C55AE3" w14:paraId="56202D15" w14:textId="77777777" w:rsidTr="00721C22">
        <w:trPr>
          <w:cantSplit/>
          <w:trHeight w:val="357"/>
        </w:trPr>
        <w:tc>
          <w:tcPr>
            <w:tcW w:w="2251" w:type="dxa"/>
            <w:gridSpan w:val="4"/>
          </w:tcPr>
          <w:p w14:paraId="0E259D59" w14:textId="77777777" w:rsidR="00BD7622" w:rsidRPr="00C55AE3" w:rsidRDefault="00BD76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C55AE3">
              <w:rPr>
                <w:rFonts w:eastAsia="Times New Roman"/>
                <w:b/>
                <w:bCs/>
                <w:lang w:eastAsia="en-US"/>
              </w:rPr>
              <w:t>For action to:</w:t>
            </w:r>
          </w:p>
        </w:tc>
        <w:tc>
          <w:tcPr>
            <w:tcW w:w="7672" w:type="dxa"/>
            <w:gridSpan w:val="3"/>
          </w:tcPr>
          <w:p w14:paraId="54121E45" w14:textId="0B81038F" w:rsidR="00BD7622" w:rsidRPr="00C55AE3" w:rsidRDefault="00BD7622" w:rsidP="008C7983">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p>
        </w:tc>
      </w:tr>
      <w:tr w:rsidR="00BD7622" w:rsidRPr="00C55AE3" w14:paraId="2827AA27" w14:textId="77777777" w:rsidTr="00721C22">
        <w:trPr>
          <w:cantSplit/>
          <w:trHeight w:val="357"/>
        </w:trPr>
        <w:tc>
          <w:tcPr>
            <w:tcW w:w="2251" w:type="dxa"/>
            <w:gridSpan w:val="4"/>
          </w:tcPr>
          <w:p w14:paraId="2B6E6DAD" w14:textId="77777777" w:rsidR="00BD7622" w:rsidRPr="00C55AE3" w:rsidRDefault="00BD76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C55AE3">
              <w:rPr>
                <w:rFonts w:eastAsia="Times New Roman"/>
                <w:b/>
                <w:bCs/>
                <w:lang w:eastAsia="en-US"/>
              </w:rPr>
              <w:t>For information</w:t>
            </w:r>
            <w:r w:rsidR="00597A0E" w:rsidRPr="00C55AE3">
              <w:rPr>
                <w:rFonts w:eastAsia="Times New Roman"/>
                <w:b/>
                <w:bCs/>
                <w:lang w:eastAsia="en-US"/>
              </w:rPr>
              <w:t xml:space="preserve"> </w:t>
            </w:r>
            <w:r w:rsidRPr="00C55AE3">
              <w:rPr>
                <w:rFonts w:eastAsia="Times New Roman"/>
                <w:b/>
                <w:bCs/>
                <w:lang w:eastAsia="en-US"/>
              </w:rPr>
              <w:t>to:</w:t>
            </w:r>
          </w:p>
        </w:tc>
        <w:tc>
          <w:tcPr>
            <w:tcW w:w="7672" w:type="dxa"/>
            <w:gridSpan w:val="3"/>
          </w:tcPr>
          <w:p w14:paraId="467240AB" w14:textId="31E54E3F" w:rsidR="00BD7622" w:rsidRPr="00C55AE3" w:rsidRDefault="00721C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721C22">
              <w:rPr>
                <w:rFonts w:eastAsia="Times New Roman"/>
                <w:lang w:eastAsia="en-US"/>
              </w:rPr>
              <w:t>ITU-T Standardization Committee for Vocabulary</w:t>
            </w:r>
          </w:p>
        </w:tc>
      </w:tr>
      <w:tr w:rsidR="00BD7622" w:rsidRPr="00C55AE3" w14:paraId="3E17F29F" w14:textId="77777777" w:rsidTr="00721C22">
        <w:trPr>
          <w:cantSplit/>
          <w:trHeight w:val="357"/>
        </w:trPr>
        <w:tc>
          <w:tcPr>
            <w:tcW w:w="2251" w:type="dxa"/>
            <w:gridSpan w:val="4"/>
          </w:tcPr>
          <w:p w14:paraId="14B75F54" w14:textId="77777777" w:rsidR="00BD7622" w:rsidRPr="00C55AE3" w:rsidRDefault="00BD76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C55AE3">
              <w:rPr>
                <w:rFonts w:eastAsia="Times New Roman"/>
                <w:b/>
                <w:bCs/>
                <w:lang w:eastAsia="en-US"/>
              </w:rPr>
              <w:t>Approval:</w:t>
            </w:r>
          </w:p>
        </w:tc>
        <w:tc>
          <w:tcPr>
            <w:tcW w:w="7672" w:type="dxa"/>
            <w:gridSpan w:val="3"/>
          </w:tcPr>
          <w:p w14:paraId="59D0E617" w14:textId="1F110AAC" w:rsidR="00BD7622" w:rsidRPr="00C55AE3" w:rsidRDefault="00721C22" w:rsidP="0043694A">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t xml:space="preserve">ITU-T Study Group 11 meeting </w:t>
            </w:r>
            <w:r w:rsidRPr="00372C07">
              <w:t>(</w:t>
            </w:r>
            <w:r>
              <w:t>virtual</w:t>
            </w:r>
            <w:r w:rsidRPr="006B7907">
              <w:t xml:space="preserve">, </w:t>
            </w:r>
            <w:r w:rsidRPr="00596BAE">
              <w:t>26 March 2021</w:t>
            </w:r>
            <w:r w:rsidRPr="00372C07">
              <w:t>)</w:t>
            </w:r>
          </w:p>
        </w:tc>
      </w:tr>
      <w:tr w:rsidR="00BD7622" w:rsidRPr="00C55AE3" w14:paraId="117FB0AF" w14:textId="77777777" w:rsidTr="00721C22">
        <w:trPr>
          <w:cantSplit/>
          <w:trHeight w:val="357"/>
        </w:trPr>
        <w:tc>
          <w:tcPr>
            <w:tcW w:w="2251" w:type="dxa"/>
            <w:gridSpan w:val="4"/>
            <w:tcBorders>
              <w:bottom w:val="single" w:sz="12" w:space="0" w:color="auto"/>
            </w:tcBorders>
          </w:tcPr>
          <w:p w14:paraId="37C397AD" w14:textId="77777777" w:rsidR="00BD7622" w:rsidRPr="00C55AE3" w:rsidRDefault="00BD76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C55AE3">
              <w:rPr>
                <w:rFonts w:eastAsia="Times New Roman"/>
                <w:b/>
                <w:bCs/>
                <w:lang w:eastAsia="en-US"/>
              </w:rPr>
              <w:t>Deadline:</w:t>
            </w:r>
          </w:p>
        </w:tc>
        <w:tc>
          <w:tcPr>
            <w:tcW w:w="7672" w:type="dxa"/>
            <w:gridSpan w:val="3"/>
            <w:tcBorders>
              <w:bottom w:val="single" w:sz="12" w:space="0" w:color="auto"/>
            </w:tcBorders>
          </w:tcPr>
          <w:p w14:paraId="659EA07C" w14:textId="6E73B5D9" w:rsidR="00BD7622" w:rsidRPr="00C55AE3" w:rsidRDefault="00721C22" w:rsidP="006162BE">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Pr>
                <w:rFonts w:eastAsia="Times New Roman"/>
                <w:lang w:eastAsia="en-US"/>
              </w:rPr>
              <w:t>N/A</w:t>
            </w:r>
          </w:p>
        </w:tc>
      </w:tr>
      <w:tr w:rsidR="00721C22" w:rsidRPr="00C55AE3" w14:paraId="7F30B670" w14:textId="77777777" w:rsidTr="00721C22">
        <w:trPr>
          <w:cantSplit/>
          <w:trHeight w:val="204"/>
        </w:trPr>
        <w:tc>
          <w:tcPr>
            <w:tcW w:w="2251" w:type="dxa"/>
            <w:gridSpan w:val="4"/>
            <w:tcBorders>
              <w:top w:val="single" w:sz="12" w:space="0" w:color="auto"/>
              <w:bottom w:val="single" w:sz="4" w:space="0" w:color="auto"/>
            </w:tcBorders>
          </w:tcPr>
          <w:p w14:paraId="6AA9D1CF" w14:textId="4C7F5A72" w:rsidR="00721C22" w:rsidRPr="00C55AE3" w:rsidRDefault="00721C22" w:rsidP="00721C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Pr>
                <w:b/>
                <w:bCs/>
                <w:lang w:eastAsia="zh-CN"/>
              </w:rPr>
              <w:t xml:space="preserve">Contact </w:t>
            </w:r>
          </w:p>
        </w:tc>
        <w:tc>
          <w:tcPr>
            <w:tcW w:w="3794" w:type="dxa"/>
            <w:gridSpan w:val="2"/>
            <w:tcBorders>
              <w:top w:val="single" w:sz="12" w:space="0" w:color="auto"/>
              <w:bottom w:val="single" w:sz="4" w:space="0" w:color="auto"/>
            </w:tcBorders>
          </w:tcPr>
          <w:p w14:paraId="0FE2E0CC" w14:textId="230AFED6" w:rsidR="00721C22" w:rsidRPr="00C55AE3" w:rsidRDefault="00721C22" w:rsidP="00721C22">
            <w:pPr>
              <w:rPr>
                <w:rFonts w:eastAsia="Times New Roman"/>
                <w:lang w:eastAsia="en-US"/>
              </w:rPr>
            </w:pPr>
            <w:r>
              <w:rPr>
                <w:lang w:val="de-DE"/>
              </w:rPr>
              <w:t>Andrey Kucheryavy</w:t>
            </w:r>
            <w:r>
              <w:rPr>
                <w:lang w:val="de-DE"/>
              </w:rPr>
              <w:br/>
              <w:t>ITU-T SG11 Chairman</w:t>
            </w:r>
          </w:p>
        </w:tc>
        <w:tc>
          <w:tcPr>
            <w:tcW w:w="3878" w:type="dxa"/>
            <w:tcBorders>
              <w:top w:val="single" w:sz="12" w:space="0" w:color="auto"/>
              <w:bottom w:val="single" w:sz="4" w:space="0" w:color="auto"/>
            </w:tcBorders>
          </w:tcPr>
          <w:p w14:paraId="0DD6A97C" w14:textId="476FBEF5" w:rsidR="00721C22" w:rsidRPr="00C55AE3" w:rsidRDefault="00721C22" w:rsidP="00721C22">
            <w:pPr>
              <w:rPr>
                <w:rFonts w:eastAsia="Times New Roman"/>
                <w:lang w:val="fr-FR" w:eastAsia="en-US"/>
              </w:rPr>
            </w:pPr>
            <w:r w:rsidRPr="00767586">
              <w:rPr>
                <w:lang w:val="en-US" w:eastAsia="ru-RU"/>
              </w:rPr>
              <w:t>Email:</w:t>
            </w:r>
            <w:r>
              <w:rPr>
                <w:lang w:val="en-US" w:eastAsia="ru-RU"/>
              </w:rPr>
              <w:tab/>
            </w:r>
            <w:hyperlink r:id="rId9" w:history="1">
              <w:r w:rsidRPr="00767586">
                <w:rPr>
                  <w:rStyle w:val="Hyperlink"/>
                  <w:lang w:val="en-US" w:eastAsia="ru-RU"/>
                </w:rPr>
                <w:t>akouch@mail.ru</w:t>
              </w:r>
            </w:hyperlink>
            <w:r w:rsidRPr="00767586">
              <w:rPr>
                <w:lang w:val="en-US" w:eastAsia="ru-RU"/>
              </w:rPr>
              <w:t xml:space="preserve"> </w:t>
            </w:r>
          </w:p>
        </w:tc>
      </w:tr>
      <w:tr w:rsidR="00721C22" w:rsidRPr="00C55AE3" w14:paraId="78EF4A22" w14:textId="77777777" w:rsidTr="00721C22">
        <w:trPr>
          <w:cantSplit/>
          <w:trHeight w:val="204"/>
        </w:trPr>
        <w:tc>
          <w:tcPr>
            <w:tcW w:w="2251" w:type="dxa"/>
            <w:gridSpan w:val="4"/>
            <w:tcBorders>
              <w:top w:val="single" w:sz="12" w:space="0" w:color="auto"/>
              <w:bottom w:val="single" w:sz="4" w:space="0" w:color="auto"/>
            </w:tcBorders>
          </w:tcPr>
          <w:p w14:paraId="321FB6BE" w14:textId="0EFBEDBF" w:rsidR="00721C22" w:rsidRDefault="00721C22" w:rsidP="00721C22">
            <w:pPr>
              <w:tabs>
                <w:tab w:val="left" w:pos="794"/>
                <w:tab w:val="left" w:pos="1191"/>
                <w:tab w:val="left" w:pos="1588"/>
                <w:tab w:val="left" w:pos="1985"/>
              </w:tabs>
              <w:overflowPunct w:val="0"/>
              <w:autoSpaceDE w:val="0"/>
              <w:autoSpaceDN w:val="0"/>
              <w:adjustRightInd w:val="0"/>
              <w:textAlignment w:val="baseline"/>
              <w:rPr>
                <w:b/>
                <w:bCs/>
                <w:lang w:eastAsia="zh-CN"/>
              </w:rPr>
            </w:pPr>
            <w:r>
              <w:rPr>
                <w:b/>
                <w:bCs/>
              </w:rPr>
              <w:t>Contact:</w:t>
            </w:r>
          </w:p>
        </w:tc>
        <w:tc>
          <w:tcPr>
            <w:tcW w:w="3794" w:type="dxa"/>
            <w:gridSpan w:val="2"/>
            <w:tcBorders>
              <w:top w:val="single" w:sz="12" w:space="0" w:color="auto"/>
              <w:bottom w:val="single" w:sz="4" w:space="0" w:color="auto"/>
            </w:tcBorders>
          </w:tcPr>
          <w:p w14:paraId="05B26148" w14:textId="71DC615F" w:rsidR="00721C22" w:rsidRDefault="00721C22" w:rsidP="00721C22">
            <w:pPr>
              <w:rPr>
                <w:lang w:val="de-DE"/>
              </w:rPr>
            </w:pPr>
            <w:bookmarkStart w:id="11" w:name="OLE_LINK246"/>
            <w:proofErr w:type="spellStart"/>
            <w:r>
              <w:rPr>
                <w:rFonts w:hint="eastAsia"/>
                <w:lang w:val="en-US" w:eastAsia="zh-CN"/>
              </w:rPr>
              <w:t>Yongsheng</w:t>
            </w:r>
            <w:proofErr w:type="spellEnd"/>
            <w:r>
              <w:rPr>
                <w:rFonts w:hint="eastAsia"/>
                <w:lang w:val="en-US" w:eastAsia="zh-CN"/>
              </w:rPr>
              <w:t xml:space="preserve"> Liu</w:t>
            </w:r>
            <w:r>
              <w:br/>
            </w:r>
            <w:r>
              <w:rPr>
                <w:rFonts w:hint="eastAsia"/>
                <w:lang w:val="en-US" w:eastAsia="zh-CN"/>
              </w:rPr>
              <w:t xml:space="preserve">China </w:t>
            </w:r>
            <w:r>
              <w:rPr>
                <w:lang w:val="en-US" w:eastAsia="zh-CN"/>
              </w:rPr>
              <w:t>Unicom</w:t>
            </w:r>
            <w:r>
              <w:br/>
            </w:r>
            <w:r>
              <w:rPr>
                <w:rFonts w:hint="eastAsia"/>
                <w:lang w:val="en-US" w:eastAsia="zh-CN"/>
              </w:rPr>
              <w:t>China</w:t>
            </w:r>
            <w:bookmarkEnd w:id="11"/>
          </w:p>
        </w:tc>
        <w:tc>
          <w:tcPr>
            <w:tcW w:w="3878" w:type="dxa"/>
            <w:tcBorders>
              <w:top w:val="single" w:sz="12" w:space="0" w:color="auto"/>
              <w:bottom w:val="single" w:sz="4" w:space="0" w:color="auto"/>
            </w:tcBorders>
          </w:tcPr>
          <w:p w14:paraId="274ABADC" w14:textId="2E906110" w:rsidR="00721C22" w:rsidRPr="00767586" w:rsidRDefault="00721C22" w:rsidP="00721C22">
            <w:pPr>
              <w:rPr>
                <w:lang w:val="en-US" w:eastAsia="ru-RU"/>
              </w:rPr>
            </w:pPr>
            <w:bookmarkStart w:id="12" w:name="OLE_LINK247"/>
            <w:r>
              <w:t>Tel:</w:t>
            </w:r>
            <w:bookmarkStart w:id="13" w:name="OLE_LINK248"/>
            <w:r>
              <w:tab/>
              <w:t>+</w:t>
            </w:r>
            <w:r>
              <w:rPr>
                <w:rFonts w:hint="eastAsia"/>
                <w:lang w:val="en-US" w:eastAsia="zh-CN"/>
              </w:rPr>
              <w:t>86</w:t>
            </w:r>
            <w:bookmarkEnd w:id="13"/>
            <w:r>
              <w:rPr>
                <w:rFonts w:hint="eastAsia"/>
                <w:lang w:val="en-US" w:eastAsia="zh-CN"/>
              </w:rPr>
              <w:t xml:space="preserve"> 10 68799999</w:t>
            </w:r>
            <w:r>
              <w:br/>
              <w:t>Email:</w:t>
            </w:r>
            <w:r>
              <w:tab/>
            </w:r>
            <w:hyperlink r:id="rId10" w:history="1">
              <w:r w:rsidRPr="005103C2">
                <w:rPr>
                  <w:rStyle w:val="Hyperlink"/>
                  <w:lang w:val="en-US" w:eastAsia="zh-CN"/>
                </w:rPr>
                <w:t>liuys170@chinaunicom.cn</w:t>
              </w:r>
            </w:hyperlink>
            <w:bookmarkEnd w:id="12"/>
            <w:r>
              <w:rPr>
                <w:lang w:val="en-US" w:eastAsia="zh-CN"/>
              </w:rPr>
              <w:t xml:space="preserve"> </w:t>
            </w:r>
          </w:p>
        </w:tc>
      </w:tr>
      <w:tr w:rsidR="00721C22" w:rsidRPr="00C55AE3" w14:paraId="781FA143" w14:textId="77777777" w:rsidTr="00721C22">
        <w:trPr>
          <w:cantSplit/>
          <w:trHeight w:val="204"/>
        </w:trPr>
        <w:tc>
          <w:tcPr>
            <w:tcW w:w="2251" w:type="dxa"/>
            <w:gridSpan w:val="4"/>
            <w:tcBorders>
              <w:top w:val="single" w:sz="12" w:space="0" w:color="auto"/>
              <w:bottom w:val="single" w:sz="4" w:space="0" w:color="auto"/>
            </w:tcBorders>
          </w:tcPr>
          <w:p w14:paraId="0189E5DA" w14:textId="707A80D5" w:rsidR="00721C22" w:rsidRDefault="00721C22" w:rsidP="00721C22">
            <w:pPr>
              <w:tabs>
                <w:tab w:val="left" w:pos="794"/>
                <w:tab w:val="left" w:pos="1191"/>
                <w:tab w:val="left" w:pos="1588"/>
                <w:tab w:val="left" w:pos="1985"/>
              </w:tabs>
              <w:overflowPunct w:val="0"/>
              <w:autoSpaceDE w:val="0"/>
              <w:autoSpaceDN w:val="0"/>
              <w:adjustRightInd w:val="0"/>
              <w:textAlignment w:val="baseline"/>
              <w:rPr>
                <w:b/>
                <w:bCs/>
              </w:rPr>
            </w:pPr>
            <w:r>
              <w:rPr>
                <w:b/>
                <w:bCs/>
              </w:rPr>
              <w:t>Contact:</w:t>
            </w:r>
          </w:p>
        </w:tc>
        <w:tc>
          <w:tcPr>
            <w:tcW w:w="3794" w:type="dxa"/>
            <w:gridSpan w:val="2"/>
            <w:tcBorders>
              <w:top w:val="single" w:sz="12" w:space="0" w:color="auto"/>
              <w:bottom w:val="single" w:sz="4" w:space="0" w:color="auto"/>
            </w:tcBorders>
          </w:tcPr>
          <w:p w14:paraId="22438DBA" w14:textId="26AD6CC8" w:rsidR="00721C22" w:rsidRDefault="00721C22" w:rsidP="00721C22">
            <w:pPr>
              <w:rPr>
                <w:rFonts w:hint="eastAsia"/>
                <w:lang w:val="en-US" w:eastAsia="zh-CN"/>
              </w:rPr>
            </w:pPr>
            <w:proofErr w:type="spellStart"/>
            <w:r w:rsidRPr="002C064F">
              <w:rPr>
                <w:rFonts w:eastAsia="DengXian" w:hint="eastAsia"/>
                <w:lang w:val="en-US" w:eastAsia="zh-CN" w:bidi="ar"/>
              </w:rPr>
              <w:t>Minrui</w:t>
            </w:r>
            <w:proofErr w:type="spellEnd"/>
            <w:r w:rsidRPr="002C064F">
              <w:rPr>
                <w:rFonts w:eastAsia="DengXian" w:hint="eastAsia"/>
                <w:lang w:val="en-US" w:eastAsia="zh-CN" w:bidi="ar"/>
              </w:rPr>
              <w:t xml:space="preserve"> Shi</w:t>
            </w:r>
            <w:r>
              <w:rPr>
                <w:rFonts w:eastAsia="DengXian"/>
                <w:lang w:val="en-US" w:eastAsia="zh-CN" w:bidi="ar"/>
              </w:rPr>
              <w:br/>
            </w:r>
            <w:r w:rsidRPr="002C064F">
              <w:rPr>
                <w:rFonts w:eastAsia="DengXian"/>
                <w:lang w:val="en-US" w:eastAsia="zh-CN" w:bidi="ar"/>
              </w:rPr>
              <w:t xml:space="preserve">China </w:t>
            </w:r>
            <w:r>
              <w:rPr>
                <w:rFonts w:eastAsia="DengXian" w:hint="eastAsia"/>
                <w:lang w:val="en-US" w:eastAsia="zh-CN" w:bidi="ar"/>
              </w:rPr>
              <w:t>T</w:t>
            </w:r>
            <w:r w:rsidRPr="002C064F">
              <w:rPr>
                <w:rFonts w:eastAsia="DengXian"/>
                <w:lang w:val="en-US" w:eastAsia="zh-CN" w:bidi="ar"/>
              </w:rPr>
              <w:t>elecom</w:t>
            </w:r>
            <w:r>
              <w:rPr>
                <w:rFonts w:eastAsia="DengXian"/>
                <w:lang w:val="en-US" w:eastAsia="zh-CN" w:bidi="ar"/>
              </w:rPr>
              <w:br/>
              <w:t>China</w:t>
            </w:r>
          </w:p>
        </w:tc>
        <w:tc>
          <w:tcPr>
            <w:tcW w:w="3878" w:type="dxa"/>
            <w:tcBorders>
              <w:top w:val="single" w:sz="12" w:space="0" w:color="auto"/>
              <w:bottom w:val="single" w:sz="4" w:space="0" w:color="auto"/>
            </w:tcBorders>
          </w:tcPr>
          <w:p w14:paraId="14A0CE86" w14:textId="663302CE" w:rsidR="00721C22" w:rsidRDefault="00721C22" w:rsidP="00721C22">
            <w:r>
              <w:rPr>
                <w:rFonts w:eastAsia="DengXian"/>
                <w:lang w:val="en-US" w:bidi="ar"/>
              </w:rPr>
              <w:t>Tel:</w:t>
            </w:r>
            <w:r>
              <w:rPr>
                <w:rFonts w:eastAsia="DengXian"/>
                <w:lang w:val="en-US" w:bidi="ar"/>
              </w:rPr>
              <w:tab/>
              <w:t xml:space="preserve">+86 </w:t>
            </w:r>
            <w:r w:rsidRPr="002C064F">
              <w:rPr>
                <w:rFonts w:eastAsia="DengXian"/>
                <w:lang w:val="en-US" w:bidi="ar"/>
              </w:rPr>
              <w:t>21</w:t>
            </w:r>
            <w:r>
              <w:rPr>
                <w:rFonts w:eastAsia="DengXian"/>
                <w:lang w:val="en-US" w:bidi="ar"/>
              </w:rPr>
              <w:t xml:space="preserve"> </w:t>
            </w:r>
            <w:r w:rsidRPr="002C064F">
              <w:rPr>
                <w:rFonts w:eastAsia="DengXian"/>
                <w:lang w:val="en-US" w:bidi="ar"/>
              </w:rPr>
              <w:t>68540571</w:t>
            </w:r>
            <w:r>
              <w:rPr>
                <w:rFonts w:eastAsia="DengXian"/>
                <w:lang w:val="en-US" w:bidi="ar"/>
              </w:rPr>
              <w:br/>
              <w:t>Fax:</w:t>
            </w:r>
            <w:r>
              <w:rPr>
                <w:rFonts w:eastAsia="DengXian"/>
                <w:lang w:val="en-US" w:bidi="ar"/>
              </w:rPr>
              <w:tab/>
              <w:t xml:space="preserve">+86 </w:t>
            </w:r>
            <w:r w:rsidRPr="002C064F">
              <w:rPr>
                <w:rFonts w:eastAsia="DengXian"/>
                <w:lang w:val="en-US" w:bidi="ar"/>
              </w:rPr>
              <w:t>21</w:t>
            </w:r>
            <w:r>
              <w:rPr>
                <w:rFonts w:eastAsia="DengXian"/>
                <w:lang w:val="en-US" w:bidi="ar"/>
              </w:rPr>
              <w:t xml:space="preserve"> </w:t>
            </w:r>
            <w:r w:rsidRPr="002C064F">
              <w:rPr>
                <w:rFonts w:eastAsia="DengXian"/>
                <w:lang w:val="en-US" w:bidi="ar"/>
              </w:rPr>
              <w:t>68540557</w:t>
            </w:r>
            <w:r>
              <w:rPr>
                <w:rFonts w:eastAsia="DengXian"/>
                <w:lang w:val="en-US" w:bidi="ar"/>
              </w:rPr>
              <w:br/>
              <w:t>Email:</w:t>
            </w:r>
            <w:r>
              <w:rPr>
                <w:rFonts w:eastAsia="DengXian"/>
                <w:lang w:val="en-US" w:bidi="ar"/>
              </w:rPr>
              <w:tab/>
            </w:r>
            <w:hyperlink r:id="rId11" w:history="1">
              <w:r w:rsidRPr="00E75BC6">
                <w:rPr>
                  <w:rStyle w:val="Hyperlink"/>
                  <w:rFonts w:eastAsia="DengXian"/>
                  <w:lang w:bidi="ar"/>
                </w:rPr>
                <w:t>shimr@sttri.com.cn</w:t>
              </w:r>
            </w:hyperlink>
          </w:p>
        </w:tc>
      </w:tr>
      <w:tr w:rsidR="00AC47C2" w:rsidRPr="00C55AE3" w14:paraId="13AD69E7" w14:textId="77777777" w:rsidTr="002723CB">
        <w:trPr>
          <w:cantSplit/>
        </w:trPr>
        <w:tc>
          <w:tcPr>
            <w:tcW w:w="1641" w:type="dxa"/>
            <w:gridSpan w:val="3"/>
            <w:tcBorders>
              <w:top w:val="single" w:sz="4" w:space="0" w:color="auto"/>
            </w:tcBorders>
          </w:tcPr>
          <w:p w14:paraId="7ADDF225" w14:textId="77777777" w:rsidR="00AC47C2" w:rsidRPr="00C55AE3" w:rsidRDefault="00AC47C2" w:rsidP="00EF6BD4">
            <w:pPr>
              <w:rPr>
                <w:b/>
                <w:bCs/>
              </w:rPr>
            </w:pPr>
            <w:r w:rsidRPr="00C55AE3">
              <w:rPr>
                <w:b/>
                <w:bCs/>
              </w:rPr>
              <w:t>Keywords:</w:t>
            </w:r>
          </w:p>
        </w:tc>
        <w:tc>
          <w:tcPr>
            <w:tcW w:w="8282" w:type="dxa"/>
            <w:gridSpan w:val="4"/>
            <w:tcBorders>
              <w:top w:val="single" w:sz="4" w:space="0" w:color="auto"/>
            </w:tcBorders>
          </w:tcPr>
          <w:p w14:paraId="2F9F7738" w14:textId="34748A70" w:rsidR="00AC47C2" w:rsidRPr="00C55AE3" w:rsidRDefault="00721C22" w:rsidP="007775AE">
            <w:sdt>
              <w:sdtPr>
                <w:alias w:val="Keywords"/>
                <w:tag w:val="Keywords"/>
                <w:id w:val="945116751"/>
                <w:placeholder>
                  <w:docPart w:val="D85426C07EA949E5BC7AAD573141BDDF"/>
                </w:placeholder>
                <w:dataBinding w:prefixMappings="xmlns:ns0='http://purl.org/dc/elements/1.1/' xmlns:ns1='http://schemas.openxmlformats.org/package/2006/metadata/core-properties' " w:xpath="/ns1:coreProperties[1]/ns1:keywords[1]" w:storeItemID="{6C3C8BC8-F283-45AE-878A-BAB7291924A1}"/>
                <w:text/>
              </w:sdtPr>
              <w:sdtContent>
                <w:r>
                  <w:t>HTML object; Q.3961; SCV</w:t>
                </w:r>
              </w:sdtContent>
            </w:sdt>
          </w:p>
        </w:tc>
      </w:tr>
      <w:tr w:rsidR="00AC47C2" w:rsidRPr="00C55AE3" w14:paraId="342A683B" w14:textId="77777777" w:rsidTr="002723CB">
        <w:trPr>
          <w:cantSplit/>
        </w:trPr>
        <w:tc>
          <w:tcPr>
            <w:tcW w:w="1641" w:type="dxa"/>
            <w:gridSpan w:val="3"/>
          </w:tcPr>
          <w:p w14:paraId="7EC46C20" w14:textId="77777777" w:rsidR="00AC47C2" w:rsidRPr="00C55AE3" w:rsidRDefault="00AC47C2" w:rsidP="00EF6BD4">
            <w:pPr>
              <w:rPr>
                <w:b/>
                <w:bCs/>
              </w:rPr>
            </w:pPr>
            <w:r w:rsidRPr="00C55AE3">
              <w:rPr>
                <w:b/>
                <w:bCs/>
              </w:rPr>
              <w:t>Abstract:</w:t>
            </w:r>
          </w:p>
        </w:tc>
        <w:tc>
          <w:tcPr>
            <w:tcW w:w="8282" w:type="dxa"/>
            <w:gridSpan w:val="4"/>
          </w:tcPr>
          <w:p w14:paraId="50750415" w14:textId="0AC8EB8A" w:rsidR="00AC47C2" w:rsidRPr="00C55AE3" w:rsidRDefault="00721C22" w:rsidP="00B53E57">
            <w:sdt>
              <w:sdtPr>
                <w:rPr>
                  <w:rFonts w:hint="eastAsia"/>
                  <w:lang w:eastAsia="zh-CN"/>
                </w:rPr>
                <w:alias w:val="Abstract"/>
                <w:tag w:val="Abstract"/>
                <w:id w:val="1521355185"/>
                <w:placeholder>
                  <w:docPart w:val="3E86E95607064EE2BB9F177EEBCA6D1C"/>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r w:rsidRPr="00596BAE">
                  <w:rPr>
                    <w:rFonts w:hint="eastAsia"/>
                    <w:lang w:eastAsia="zh-CN"/>
                  </w:rPr>
                  <w:t xml:space="preserve">This document </w:t>
                </w:r>
                <w:r w:rsidRPr="00596BAE">
                  <w:rPr>
                    <w:lang w:eastAsia="zh-CN"/>
                  </w:rPr>
                  <w:t xml:space="preserve">is aimed to inform ITU-T SCV on </w:t>
                </w:r>
                <w:r>
                  <w:rPr>
                    <w:lang w:eastAsia="zh-CN"/>
                  </w:rPr>
                  <w:t xml:space="preserve">the </w:t>
                </w:r>
                <w:r w:rsidRPr="00596BAE">
                  <w:rPr>
                    <w:lang w:eastAsia="zh-CN"/>
                  </w:rPr>
                  <w:t xml:space="preserve">revision of definition in </w:t>
                </w:r>
                <w:r>
                  <w:rPr>
                    <w:lang w:eastAsia="zh-CN"/>
                  </w:rPr>
                  <w:t>I</w:t>
                </w:r>
                <w:r w:rsidRPr="00596BAE">
                  <w:rPr>
                    <w:lang w:eastAsia="zh-CN"/>
                  </w:rPr>
                  <w:t>TU-T Q.3961.</w:t>
                </w:r>
              </w:sdtContent>
            </w:sdt>
          </w:p>
        </w:tc>
      </w:tr>
    </w:tbl>
    <w:p w14:paraId="56CD9CFB" w14:textId="77777777" w:rsidR="00721C22" w:rsidRDefault="00721C22" w:rsidP="00721C22">
      <w:pPr>
        <w:spacing w:before="240"/>
        <w:rPr>
          <w:lang w:eastAsia="zh-CN"/>
        </w:rPr>
      </w:pPr>
      <w:r>
        <w:rPr>
          <w:lang w:eastAsia="zh-CN"/>
        </w:rPr>
        <w:t xml:space="preserve">This LS answers </w:t>
      </w:r>
      <w:hyperlink r:id="rId12" w:history="1">
        <w:r w:rsidRPr="001A6D96">
          <w:rPr>
            <w:rStyle w:val="Hyperlink"/>
            <w:lang w:eastAsia="zh-CN"/>
          </w:rPr>
          <w:t>SCV-LS35</w:t>
        </w:r>
      </w:hyperlink>
      <w:r>
        <w:rPr>
          <w:lang w:eastAsia="zh-CN"/>
        </w:rPr>
        <w:t>.</w:t>
      </w:r>
    </w:p>
    <w:p w14:paraId="290C2A38" w14:textId="77777777" w:rsidR="00721C22" w:rsidRDefault="00721C22" w:rsidP="00721C22">
      <w:pPr>
        <w:rPr>
          <w:lang w:eastAsia="zh-CN"/>
        </w:rPr>
      </w:pPr>
      <w:r>
        <w:rPr>
          <w:lang w:eastAsia="zh-CN"/>
        </w:rPr>
        <w:t xml:space="preserve">ITU-T Study Group 11 would like to thank SCV for the liaison </w:t>
      </w:r>
      <w:hyperlink r:id="rId13" w:history="1">
        <w:r w:rsidRPr="001A6D96">
          <w:rPr>
            <w:rStyle w:val="Hyperlink"/>
            <w:lang w:eastAsia="zh-CN"/>
          </w:rPr>
          <w:t>SCV-LS35</w:t>
        </w:r>
      </w:hyperlink>
      <w:r>
        <w:rPr>
          <w:lang w:eastAsia="zh-CN"/>
        </w:rPr>
        <w:t xml:space="preserve"> and the comments on the definition for term “HTML object”.</w:t>
      </w:r>
    </w:p>
    <w:p w14:paraId="52BC626F" w14:textId="77777777" w:rsidR="00721C22" w:rsidRDefault="00721C22" w:rsidP="00721C22">
      <w:pPr>
        <w:rPr>
          <w:lang w:eastAsia="zh-CN"/>
        </w:rPr>
      </w:pPr>
      <w:r>
        <w:rPr>
          <w:lang w:eastAsia="zh-CN"/>
        </w:rPr>
        <w:t xml:space="preserve">In response to definition “HTML object” highlighted in ITU-T Q.3961, SG11 consented a corrigendum to revise its explanation after rigorous review and discussion. The new definition is provided as follows and formally revised in </w:t>
      </w:r>
      <w:hyperlink r:id="rId14" w:history="1">
        <w:r w:rsidRPr="001A6D96">
          <w:rPr>
            <w:rStyle w:val="Hyperlink"/>
            <w:lang w:eastAsia="zh-CN"/>
          </w:rPr>
          <w:t>SG11-TD1608/GEN</w:t>
        </w:r>
      </w:hyperlink>
      <w:r w:rsidRPr="001A6D96">
        <w:rPr>
          <w:lang w:eastAsia="zh-CN"/>
        </w:rPr>
        <w:t>.</w:t>
      </w:r>
    </w:p>
    <w:p w14:paraId="20193017" w14:textId="77777777" w:rsidR="00721C22" w:rsidRPr="002054EA" w:rsidRDefault="00721C22" w:rsidP="00721C22">
      <w:pPr>
        <w:jc w:val="both"/>
        <w:rPr>
          <w:lang w:val="en-US"/>
        </w:rPr>
      </w:pPr>
      <w:r w:rsidRPr="00117D55">
        <w:rPr>
          <w:b/>
          <w:lang w:val="en-US"/>
        </w:rPr>
        <w:t>3.2.2</w:t>
      </w:r>
      <w:r w:rsidRPr="00117D55">
        <w:rPr>
          <w:b/>
          <w:lang w:val="en-US"/>
        </w:rPr>
        <w:tab/>
        <w:t xml:space="preserve">HTML </w:t>
      </w:r>
      <w:r>
        <w:rPr>
          <w:b/>
          <w:lang w:val="en-US"/>
        </w:rPr>
        <w:t>o</w:t>
      </w:r>
      <w:r w:rsidRPr="00117D55">
        <w:rPr>
          <w:b/>
          <w:lang w:val="en-US"/>
        </w:rPr>
        <w:t>bject:</w:t>
      </w:r>
      <w:r>
        <w:rPr>
          <w:lang w:val="en-US"/>
        </w:rPr>
        <w:t xml:space="preserve"> The HTML object represents an external resource embedded in the HTML file, which can be an image, a webpage, or a plugin application.</w:t>
      </w:r>
    </w:p>
    <w:p w14:paraId="0156AE30" w14:textId="77777777" w:rsidR="00721C22" w:rsidRDefault="00721C22" w:rsidP="00721C22">
      <w:pPr>
        <w:rPr>
          <w:lang w:val="en-US" w:eastAsia="zh-CN"/>
        </w:rPr>
      </w:pPr>
      <w:r>
        <w:rPr>
          <w:rFonts w:hint="eastAsia"/>
          <w:lang w:val="en-US" w:eastAsia="zh-CN"/>
        </w:rPr>
        <w:t xml:space="preserve">SG11 </w:t>
      </w:r>
      <w:r>
        <w:rPr>
          <w:lang w:val="en-US" w:eastAsia="zh-CN"/>
        </w:rPr>
        <w:t xml:space="preserve">is grateful to SCV’s efforts and </w:t>
      </w:r>
      <w:r>
        <w:rPr>
          <w:rFonts w:hint="eastAsia"/>
          <w:lang w:val="en-US" w:eastAsia="zh-CN"/>
        </w:rPr>
        <w:t>looks forward to further collaboration with SCV.</w:t>
      </w:r>
    </w:p>
    <w:p w14:paraId="75651404" w14:textId="77777777" w:rsidR="00721C22" w:rsidRPr="00632A9D" w:rsidRDefault="00721C22" w:rsidP="00721C22">
      <w:pPr>
        <w:rPr>
          <w:b/>
          <w:bCs/>
          <w:lang w:val="en-US" w:eastAsia="zh-CN"/>
        </w:rPr>
      </w:pPr>
      <w:r w:rsidRPr="00632A9D">
        <w:rPr>
          <w:b/>
          <w:bCs/>
          <w:lang w:val="en-US" w:eastAsia="zh-CN"/>
        </w:rPr>
        <w:t>Attachments: 1</w:t>
      </w:r>
    </w:p>
    <w:p w14:paraId="41BDE094" w14:textId="77777777" w:rsidR="00721C22" w:rsidRPr="00D673E7" w:rsidRDefault="00721C22" w:rsidP="00721C22">
      <w:pPr>
        <w:pStyle w:val="ListParagraph"/>
        <w:numPr>
          <w:ilvl w:val="0"/>
          <w:numId w:val="15"/>
        </w:numPr>
        <w:spacing w:before="120"/>
      </w:pPr>
      <w:hyperlink r:id="rId15" w:history="1">
        <w:r w:rsidRPr="001A6D96">
          <w:rPr>
            <w:rStyle w:val="Hyperlink"/>
            <w:rFonts w:ascii="Times New Roman" w:hAnsi="Times New Roman"/>
          </w:rPr>
          <w:t>SG11-TD1608/GEN</w:t>
        </w:r>
      </w:hyperlink>
      <w:r w:rsidRPr="00632A9D">
        <w:t>: Consent - Corrigendum to the Recommendation ITU-T Q.3961 "Parameters for bottleneck evaluation of the web-browsing service" (virtual, 17-26 March 2021)</w:t>
      </w:r>
    </w:p>
    <w:p w14:paraId="3E80C70F" w14:textId="347AD2D4" w:rsidR="0025593E" w:rsidRPr="00C55AE3" w:rsidRDefault="00721C22" w:rsidP="002B27CE">
      <w:pPr>
        <w:tabs>
          <w:tab w:val="left" w:pos="794"/>
          <w:tab w:val="left" w:pos="1191"/>
          <w:tab w:val="left" w:pos="1588"/>
          <w:tab w:val="left" w:pos="1985"/>
        </w:tabs>
        <w:spacing w:after="120"/>
        <w:jc w:val="center"/>
      </w:pPr>
      <w:r>
        <w:t>__________________</w:t>
      </w:r>
    </w:p>
    <w:sectPr w:rsidR="0025593E" w:rsidRPr="00C55AE3" w:rsidSect="00AA2A62">
      <w:headerReference w:type="even" r:id="rId16"/>
      <w:headerReference w:type="default" r:id="rId17"/>
      <w:footerReference w:type="even" r:id="rId18"/>
      <w:footerReference w:type="default" r:id="rId19"/>
      <w:headerReference w:type="first" r:id="rId20"/>
      <w:footerReference w:type="first" r:id="rId21"/>
      <w:pgSz w:w="11907" w:h="16840"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40C6C" w14:textId="77777777" w:rsidR="00C2300C" w:rsidRDefault="00C2300C">
      <w:r>
        <w:separator/>
      </w:r>
    </w:p>
  </w:endnote>
  <w:endnote w:type="continuationSeparator" w:id="0">
    <w:p w14:paraId="7FCE1A55" w14:textId="77777777" w:rsidR="00C2300C" w:rsidRDefault="00C23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310BC" w14:textId="77777777" w:rsidR="00DB5D06" w:rsidRDefault="00DB5D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A5E5E" w14:textId="77777777" w:rsidR="00DB5D06" w:rsidRDefault="00DB5D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BF11E" w14:textId="77777777" w:rsidR="00DB5D06" w:rsidRDefault="00DB5D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25B67F" w14:textId="77777777" w:rsidR="00C2300C" w:rsidRDefault="00C2300C">
      <w:r>
        <w:separator/>
      </w:r>
    </w:p>
  </w:footnote>
  <w:footnote w:type="continuationSeparator" w:id="0">
    <w:p w14:paraId="64680375" w14:textId="77777777" w:rsidR="00C2300C" w:rsidRDefault="00C23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B9AF8" w14:textId="77777777" w:rsidR="00DB5D06" w:rsidRDefault="00DB5D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B23263" w14:textId="77777777" w:rsidR="00230924" w:rsidRPr="00AA2A62" w:rsidRDefault="00AA2A62" w:rsidP="00AA2A62">
    <w:pPr>
      <w:pStyle w:val="Header"/>
    </w:pPr>
    <w:r w:rsidRPr="00AA2A62">
      <w:t xml:space="preserve">- </w:t>
    </w:r>
    <w:r w:rsidRPr="00AA2A62">
      <w:fldChar w:fldCharType="begin"/>
    </w:r>
    <w:r w:rsidRPr="00AA2A62">
      <w:instrText xml:space="preserve"> PAGE  \* MERGEFORMAT </w:instrText>
    </w:r>
    <w:r w:rsidRPr="00AA2A62">
      <w:fldChar w:fldCharType="separate"/>
    </w:r>
    <w:r w:rsidRPr="00AA2A62">
      <w:rPr>
        <w:noProof/>
      </w:rPr>
      <w:t>1</w:t>
    </w:r>
    <w:r w:rsidRPr="00AA2A62">
      <w:fldChar w:fldCharType="end"/>
    </w:r>
    <w:r w:rsidRPr="00AA2A62">
      <w:t xml:space="preserve"> -</w:t>
    </w:r>
  </w:p>
  <w:p w14:paraId="4943C739" w14:textId="0CFB075E" w:rsidR="00AA2A62" w:rsidRPr="00AA2A62" w:rsidRDefault="00AA2A62" w:rsidP="00AA2A62">
    <w:pPr>
      <w:pStyle w:val="Header"/>
      <w:spacing w:after="240"/>
    </w:pPr>
    <w:fldSimple w:instr=" STYLEREF  Docnumber  ">
      <w:r w:rsidR="00721C22">
        <w:rPr>
          <w:noProof/>
        </w:rPr>
        <w:t>SCV-TD143</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68710" w14:textId="77777777" w:rsidR="00DB5D06" w:rsidRDefault="00DB5D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0F0C48"/>
    <w:multiLevelType w:val="hybridMultilevel"/>
    <w:tmpl w:val="E304A420"/>
    <w:lvl w:ilvl="0" w:tplc="A4667870">
      <w:start w:val="21"/>
      <w:numFmt w:val="bullet"/>
      <w:lvlText w:val=""/>
      <w:lvlJc w:val="left"/>
      <w:pPr>
        <w:ind w:left="-498" w:hanging="360"/>
      </w:pPr>
      <w:rPr>
        <w:rFonts w:ascii="Symbol" w:eastAsia="SimSun" w:hAnsi="Symbol" w:cs="Times New Roman" w:hint="default"/>
      </w:rPr>
    </w:lvl>
    <w:lvl w:ilvl="1" w:tplc="08090003" w:tentative="1">
      <w:start w:val="1"/>
      <w:numFmt w:val="bullet"/>
      <w:lvlText w:val="o"/>
      <w:lvlJc w:val="left"/>
      <w:pPr>
        <w:ind w:left="222" w:hanging="360"/>
      </w:pPr>
      <w:rPr>
        <w:rFonts w:ascii="Courier New" w:hAnsi="Courier New" w:cs="Courier New" w:hint="default"/>
      </w:rPr>
    </w:lvl>
    <w:lvl w:ilvl="2" w:tplc="08090005" w:tentative="1">
      <w:start w:val="1"/>
      <w:numFmt w:val="bullet"/>
      <w:lvlText w:val=""/>
      <w:lvlJc w:val="left"/>
      <w:pPr>
        <w:ind w:left="942" w:hanging="360"/>
      </w:pPr>
      <w:rPr>
        <w:rFonts w:ascii="Wingdings" w:hAnsi="Wingdings" w:hint="default"/>
      </w:rPr>
    </w:lvl>
    <w:lvl w:ilvl="3" w:tplc="08090001" w:tentative="1">
      <w:start w:val="1"/>
      <w:numFmt w:val="bullet"/>
      <w:lvlText w:val=""/>
      <w:lvlJc w:val="left"/>
      <w:pPr>
        <w:ind w:left="1662" w:hanging="360"/>
      </w:pPr>
      <w:rPr>
        <w:rFonts w:ascii="Symbol" w:hAnsi="Symbol" w:hint="default"/>
      </w:rPr>
    </w:lvl>
    <w:lvl w:ilvl="4" w:tplc="08090003" w:tentative="1">
      <w:start w:val="1"/>
      <w:numFmt w:val="bullet"/>
      <w:lvlText w:val="o"/>
      <w:lvlJc w:val="left"/>
      <w:pPr>
        <w:ind w:left="2382" w:hanging="360"/>
      </w:pPr>
      <w:rPr>
        <w:rFonts w:ascii="Courier New" w:hAnsi="Courier New" w:cs="Courier New" w:hint="default"/>
      </w:rPr>
    </w:lvl>
    <w:lvl w:ilvl="5" w:tplc="08090005" w:tentative="1">
      <w:start w:val="1"/>
      <w:numFmt w:val="bullet"/>
      <w:lvlText w:val=""/>
      <w:lvlJc w:val="left"/>
      <w:pPr>
        <w:ind w:left="3102" w:hanging="360"/>
      </w:pPr>
      <w:rPr>
        <w:rFonts w:ascii="Wingdings" w:hAnsi="Wingdings" w:hint="default"/>
      </w:rPr>
    </w:lvl>
    <w:lvl w:ilvl="6" w:tplc="08090001" w:tentative="1">
      <w:start w:val="1"/>
      <w:numFmt w:val="bullet"/>
      <w:lvlText w:val=""/>
      <w:lvlJc w:val="left"/>
      <w:pPr>
        <w:ind w:left="3822" w:hanging="360"/>
      </w:pPr>
      <w:rPr>
        <w:rFonts w:ascii="Symbol" w:hAnsi="Symbol" w:hint="default"/>
      </w:rPr>
    </w:lvl>
    <w:lvl w:ilvl="7" w:tplc="08090003" w:tentative="1">
      <w:start w:val="1"/>
      <w:numFmt w:val="bullet"/>
      <w:lvlText w:val="o"/>
      <w:lvlJc w:val="left"/>
      <w:pPr>
        <w:ind w:left="4542" w:hanging="360"/>
      </w:pPr>
      <w:rPr>
        <w:rFonts w:ascii="Courier New" w:hAnsi="Courier New" w:cs="Courier New" w:hint="default"/>
      </w:rPr>
    </w:lvl>
    <w:lvl w:ilvl="8" w:tplc="08090005" w:tentative="1">
      <w:start w:val="1"/>
      <w:numFmt w:val="bullet"/>
      <w:lvlText w:val=""/>
      <w:lvlJc w:val="left"/>
      <w:pPr>
        <w:ind w:left="5262" w:hanging="360"/>
      </w:pPr>
      <w:rPr>
        <w:rFonts w:ascii="Wingdings" w:hAnsi="Wingdings" w:hint="default"/>
      </w:rPr>
    </w:lvl>
  </w:abstractNum>
  <w:abstractNum w:abstractNumId="1" w15:restartNumberingAfterBreak="0">
    <w:nsid w:val="1D3C2B00"/>
    <w:multiLevelType w:val="hybridMultilevel"/>
    <w:tmpl w:val="8E98E0C8"/>
    <w:lvl w:ilvl="0" w:tplc="113EFBBC">
      <w:start w:val="1"/>
      <w:numFmt w:val="bullet"/>
      <w:lvlText w:val=""/>
      <w:lvlJc w:val="left"/>
      <w:pPr>
        <w:ind w:left="1214" w:hanging="420"/>
      </w:pPr>
      <w:rPr>
        <w:rFonts w:ascii="Symbol" w:hAnsi="Symbol" w:hint="default"/>
      </w:rPr>
    </w:lvl>
    <w:lvl w:ilvl="1" w:tplc="0409000B" w:tentative="1">
      <w:start w:val="1"/>
      <w:numFmt w:val="bullet"/>
      <w:lvlText w:val=""/>
      <w:lvlJc w:val="left"/>
      <w:pPr>
        <w:ind w:left="1634" w:hanging="420"/>
      </w:pPr>
      <w:rPr>
        <w:rFonts w:ascii="Wingdings" w:hAnsi="Wingdings" w:hint="default"/>
      </w:rPr>
    </w:lvl>
    <w:lvl w:ilvl="2" w:tplc="0409000D" w:tentative="1">
      <w:start w:val="1"/>
      <w:numFmt w:val="bullet"/>
      <w:lvlText w:val=""/>
      <w:lvlJc w:val="left"/>
      <w:pPr>
        <w:ind w:left="2054" w:hanging="420"/>
      </w:pPr>
      <w:rPr>
        <w:rFonts w:ascii="Wingdings" w:hAnsi="Wingdings" w:hint="default"/>
      </w:rPr>
    </w:lvl>
    <w:lvl w:ilvl="3" w:tplc="04090001" w:tentative="1">
      <w:start w:val="1"/>
      <w:numFmt w:val="bullet"/>
      <w:lvlText w:val=""/>
      <w:lvlJc w:val="left"/>
      <w:pPr>
        <w:ind w:left="2474" w:hanging="420"/>
      </w:pPr>
      <w:rPr>
        <w:rFonts w:ascii="Wingdings" w:hAnsi="Wingdings" w:hint="default"/>
      </w:rPr>
    </w:lvl>
    <w:lvl w:ilvl="4" w:tplc="0409000B" w:tentative="1">
      <w:start w:val="1"/>
      <w:numFmt w:val="bullet"/>
      <w:lvlText w:val=""/>
      <w:lvlJc w:val="left"/>
      <w:pPr>
        <w:ind w:left="2894" w:hanging="420"/>
      </w:pPr>
      <w:rPr>
        <w:rFonts w:ascii="Wingdings" w:hAnsi="Wingdings" w:hint="default"/>
      </w:rPr>
    </w:lvl>
    <w:lvl w:ilvl="5" w:tplc="0409000D" w:tentative="1">
      <w:start w:val="1"/>
      <w:numFmt w:val="bullet"/>
      <w:lvlText w:val=""/>
      <w:lvlJc w:val="left"/>
      <w:pPr>
        <w:ind w:left="3314" w:hanging="420"/>
      </w:pPr>
      <w:rPr>
        <w:rFonts w:ascii="Wingdings" w:hAnsi="Wingdings" w:hint="default"/>
      </w:rPr>
    </w:lvl>
    <w:lvl w:ilvl="6" w:tplc="04090001" w:tentative="1">
      <w:start w:val="1"/>
      <w:numFmt w:val="bullet"/>
      <w:lvlText w:val=""/>
      <w:lvlJc w:val="left"/>
      <w:pPr>
        <w:ind w:left="3734" w:hanging="420"/>
      </w:pPr>
      <w:rPr>
        <w:rFonts w:ascii="Wingdings" w:hAnsi="Wingdings" w:hint="default"/>
      </w:rPr>
    </w:lvl>
    <w:lvl w:ilvl="7" w:tplc="0409000B" w:tentative="1">
      <w:start w:val="1"/>
      <w:numFmt w:val="bullet"/>
      <w:lvlText w:val=""/>
      <w:lvlJc w:val="left"/>
      <w:pPr>
        <w:ind w:left="4154" w:hanging="420"/>
      </w:pPr>
      <w:rPr>
        <w:rFonts w:ascii="Wingdings" w:hAnsi="Wingdings" w:hint="default"/>
      </w:rPr>
    </w:lvl>
    <w:lvl w:ilvl="8" w:tplc="0409000D" w:tentative="1">
      <w:start w:val="1"/>
      <w:numFmt w:val="bullet"/>
      <w:lvlText w:val=""/>
      <w:lvlJc w:val="left"/>
      <w:pPr>
        <w:ind w:left="4574" w:hanging="420"/>
      </w:pPr>
      <w:rPr>
        <w:rFonts w:ascii="Wingdings" w:hAnsi="Wingdings" w:hint="default"/>
      </w:rPr>
    </w:lvl>
  </w:abstractNum>
  <w:abstractNum w:abstractNumId="2" w15:restartNumberingAfterBreak="0">
    <w:nsid w:val="2B010255"/>
    <w:multiLevelType w:val="hybridMultilevel"/>
    <w:tmpl w:val="E86871F4"/>
    <w:lvl w:ilvl="0" w:tplc="11EC0BB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7B95201"/>
    <w:multiLevelType w:val="hybridMultilevel"/>
    <w:tmpl w:val="ED9AF082"/>
    <w:lvl w:ilvl="0" w:tplc="08090011">
      <w:start w:val="1"/>
      <w:numFmt w:val="decimal"/>
      <w:lvlText w:val="%1)"/>
      <w:lvlJc w:val="left"/>
      <w:pPr>
        <w:ind w:left="360" w:hanging="360"/>
      </w:pPr>
    </w:lvl>
    <w:lvl w:ilvl="1" w:tplc="08090017">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A457F3F"/>
    <w:multiLevelType w:val="hybridMultilevel"/>
    <w:tmpl w:val="36ACE19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56E4260E"/>
    <w:multiLevelType w:val="hybridMultilevel"/>
    <w:tmpl w:val="21505F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BE53420"/>
    <w:multiLevelType w:val="hybridMultilevel"/>
    <w:tmpl w:val="1800406C"/>
    <w:lvl w:ilvl="0" w:tplc="63CE47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1583610"/>
    <w:multiLevelType w:val="hybridMultilevel"/>
    <w:tmpl w:val="9E96504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635B73F3"/>
    <w:multiLevelType w:val="hybridMultilevel"/>
    <w:tmpl w:val="AB3465E2"/>
    <w:lvl w:ilvl="0" w:tplc="0F1027DC">
      <w:numFmt w:val="bullet"/>
      <w:lvlText w:val=""/>
      <w:lvlJc w:val="left"/>
      <w:pPr>
        <w:ind w:left="360" w:hanging="360"/>
      </w:pPr>
      <w:rPr>
        <w:rFonts w:ascii="Symbol" w:eastAsia="SimSu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767D76"/>
    <w:multiLevelType w:val="hybridMultilevel"/>
    <w:tmpl w:val="DB46A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840087D"/>
    <w:multiLevelType w:val="hybridMultilevel"/>
    <w:tmpl w:val="BDE2216C"/>
    <w:lvl w:ilvl="0" w:tplc="2542BA0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8621A9F"/>
    <w:multiLevelType w:val="hybridMultilevel"/>
    <w:tmpl w:val="11EC03A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9F46444"/>
    <w:multiLevelType w:val="hybridMultilevel"/>
    <w:tmpl w:val="EB48C24A"/>
    <w:lvl w:ilvl="0" w:tplc="08090011">
      <w:start w:val="1"/>
      <w:numFmt w:val="decimal"/>
      <w:lvlText w:val="%1)"/>
      <w:lvlJc w:val="left"/>
      <w:pPr>
        <w:ind w:left="636" w:hanging="360"/>
      </w:pPr>
      <w:rPr>
        <w:rFonts w:hint="default"/>
      </w:rPr>
    </w:lvl>
    <w:lvl w:ilvl="1" w:tplc="08090019" w:tentative="1">
      <w:start w:val="1"/>
      <w:numFmt w:val="lowerLetter"/>
      <w:lvlText w:val="%2."/>
      <w:lvlJc w:val="left"/>
      <w:pPr>
        <w:ind w:left="1356" w:hanging="360"/>
      </w:pPr>
    </w:lvl>
    <w:lvl w:ilvl="2" w:tplc="0809001B" w:tentative="1">
      <w:start w:val="1"/>
      <w:numFmt w:val="lowerRoman"/>
      <w:lvlText w:val="%3."/>
      <w:lvlJc w:val="right"/>
      <w:pPr>
        <w:ind w:left="2076" w:hanging="180"/>
      </w:pPr>
    </w:lvl>
    <w:lvl w:ilvl="3" w:tplc="0809000F" w:tentative="1">
      <w:start w:val="1"/>
      <w:numFmt w:val="decimal"/>
      <w:lvlText w:val="%4."/>
      <w:lvlJc w:val="left"/>
      <w:pPr>
        <w:ind w:left="2796" w:hanging="360"/>
      </w:pPr>
    </w:lvl>
    <w:lvl w:ilvl="4" w:tplc="08090019" w:tentative="1">
      <w:start w:val="1"/>
      <w:numFmt w:val="lowerLetter"/>
      <w:lvlText w:val="%5."/>
      <w:lvlJc w:val="left"/>
      <w:pPr>
        <w:ind w:left="3516" w:hanging="360"/>
      </w:pPr>
    </w:lvl>
    <w:lvl w:ilvl="5" w:tplc="0809001B" w:tentative="1">
      <w:start w:val="1"/>
      <w:numFmt w:val="lowerRoman"/>
      <w:lvlText w:val="%6."/>
      <w:lvlJc w:val="right"/>
      <w:pPr>
        <w:ind w:left="4236" w:hanging="180"/>
      </w:pPr>
    </w:lvl>
    <w:lvl w:ilvl="6" w:tplc="0809000F" w:tentative="1">
      <w:start w:val="1"/>
      <w:numFmt w:val="decimal"/>
      <w:lvlText w:val="%7."/>
      <w:lvlJc w:val="left"/>
      <w:pPr>
        <w:ind w:left="4956" w:hanging="360"/>
      </w:pPr>
    </w:lvl>
    <w:lvl w:ilvl="7" w:tplc="08090019" w:tentative="1">
      <w:start w:val="1"/>
      <w:numFmt w:val="lowerLetter"/>
      <w:lvlText w:val="%8."/>
      <w:lvlJc w:val="left"/>
      <w:pPr>
        <w:ind w:left="5676" w:hanging="360"/>
      </w:pPr>
    </w:lvl>
    <w:lvl w:ilvl="8" w:tplc="0809001B" w:tentative="1">
      <w:start w:val="1"/>
      <w:numFmt w:val="lowerRoman"/>
      <w:lvlText w:val="%9."/>
      <w:lvlJc w:val="right"/>
      <w:pPr>
        <w:ind w:left="6396" w:hanging="180"/>
      </w:pPr>
    </w:lvl>
  </w:abstractNum>
  <w:abstractNum w:abstractNumId="14" w15:restartNumberingAfterBreak="0">
    <w:nsid w:val="7E23592F"/>
    <w:multiLevelType w:val="hybridMultilevel"/>
    <w:tmpl w:val="5100EC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2"/>
  </w:num>
  <w:num w:numId="3">
    <w:abstractNumId w:val="9"/>
  </w:num>
  <w:num w:numId="4">
    <w:abstractNumId w:val="11"/>
  </w:num>
  <w:num w:numId="5">
    <w:abstractNumId w:val="8"/>
  </w:num>
  <w:num w:numId="6">
    <w:abstractNumId w:val="14"/>
  </w:num>
  <w:num w:numId="7">
    <w:abstractNumId w:val="1"/>
  </w:num>
  <w:num w:numId="8">
    <w:abstractNumId w:val="4"/>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0"/>
  </w:num>
  <w:num w:numId="12">
    <w:abstractNumId w:val="13"/>
  </w:num>
  <w:num w:numId="13">
    <w:abstractNumId w:val="3"/>
  </w:num>
  <w:num w:numId="14">
    <w:abstractNumId w:val="7"/>
  </w:num>
  <w:num w:numId="1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E0E"/>
    <w:rsid w:val="0000030F"/>
    <w:rsid w:val="000028BC"/>
    <w:rsid w:val="00003C74"/>
    <w:rsid w:val="00005681"/>
    <w:rsid w:val="00005C7E"/>
    <w:rsid w:val="000137B4"/>
    <w:rsid w:val="000143E6"/>
    <w:rsid w:val="00014594"/>
    <w:rsid w:val="000155A7"/>
    <w:rsid w:val="0001588F"/>
    <w:rsid w:val="00016379"/>
    <w:rsid w:val="0002560B"/>
    <w:rsid w:val="0003411B"/>
    <w:rsid w:val="00040F22"/>
    <w:rsid w:val="00042213"/>
    <w:rsid w:val="000423C4"/>
    <w:rsid w:val="00043A4A"/>
    <w:rsid w:val="00043FC3"/>
    <w:rsid w:val="000474CF"/>
    <w:rsid w:val="000506F1"/>
    <w:rsid w:val="00051E17"/>
    <w:rsid w:val="00052991"/>
    <w:rsid w:val="000548F7"/>
    <w:rsid w:val="000556AC"/>
    <w:rsid w:val="00065480"/>
    <w:rsid w:val="00065FD0"/>
    <w:rsid w:val="00072FF3"/>
    <w:rsid w:val="000754F3"/>
    <w:rsid w:val="0007697D"/>
    <w:rsid w:val="0007707F"/>
    <w:rsid w:val="00081E93"/>
    <w:rsid w:val="000843B1"/>
    <w:rsid w:val="000918EF"/>
    <w:rsid w:val="00092B08"/>
    <w:rsid w:val="00093839"/>
    <w:rsid w:val="00093914"/>
    <w:rsid w:val="00093E9C"/>
    <w:rsid w:val="00097BB4"/>
    <w:rsid w:val="00097EAA"/>
    <w:rsid w:val="000A0225"/>
    <w:rsid w:val="000A0D49"/>
    <w:rsid w:val="000A17BF"/>
    <w:rsid w:val="000A1FC5"/>
    <w:rsid w:val="000A2CB6"/>
    <w:rsid w:val="000A5B63"/>
    <w:rsid w:val="000A5C51"/>
    <w:rsid w:val="000B66B1"/>
    <w:rsid w:val="000C1DA9"/>
    <w:rsid w:val="000D1249"/>
    <w:rsid w:val="000D1324"/>
    <w:rsid w:val="000D2297"/>
    <w:rsid w:val="000D78AB"/>
    <w:rsid w:val="000F0409"/>
    <w:rsid w:val="000F0D69"/>
    <w:rsid w:val="000F4B0A"/>
    <w:rsid w:val="000F5031"/>
    <w:rsid w:val="000F735E"/>
    <w:rsid w:val="000F76EB"/>
    <w:rsid w:val="00101271"/>
    <w:rsid w:val="00104EE7"/>
    <w:rsid w:val="0011172F"/>
    <w:rsid w:val="00121A72"/>
    <w:rsid w:val="00122683"/>
    <w:rsid w:val="00136A35"/>
    <w:rsid w:val="0013784D"/>
    <w:rsid w:val="00137D05"/>
    <w:rsid w:val="0014026C"/>
    <w:rsid w:val="001428E3"/>
    <w:rsid w:val="00142E25"/>
    <w:rsid w:val="00145F5E"/>
    <w:rsid w:val="001511B5"/>
    <w:rsid w:val="00152F79"/>
    <w:rsid w:val="001562DF"/>
    <w:rsid w:val="00160366"/>
    <w:rsid w:val="00160B4D"/>
    <w:rsid w:val="00161841"/>
    <w:rsid w:val="00163F00"/>
    <w:rsid w:val="001640BC"/>
    <w:rsid w:val="00164936"/>
    <w:rsid w:val="0016554A"/>
    <w:rsid w:val="001668F5"/>
    <w:rsid w:val="00167FF0"/>
    <w:rsid w:val="001712C1"/>
    <w:rsid w:val="0017209E"/>
    <w:rsid w:val="001743D3"/>
    <w:rsid w:val="0017623F"/>
    <w:rsid w:val="001764EE"/>
    <w:rsid w:val="00182E25"/>
    <w:rsid w:val="001832F9"/>
    <w:rsid w:val="00183B7A"/>
    <w:rsid w:val="00192346"/>
    <w:rsid w:val="00193548"/>
    <w:rsid w:val="00195381"/>
    <w:rsid w:val="001974C1"/>
    <w:rsid w:val="001A0973"/>
    <w:rsid w:val="001A0BCA"/>
    <w:rsid w:val="001A4006"/>
    <w:rsid w:val="001A573C"/>
    <w:rsid w:val="001A5C18"/>
    <w:rsid w:val="001A7EBD"/>
    <w:rsid w:val="001B1493"/>
    <w:rsid w:val="001B1E03"/>
    <w:rsid w:val="001C1075"/>
    <w:rsid w:val="001C191F"/>
    <w:rsid w:val="001C41B2"/>
    <w:rsid w:val="001D16F2"/>
    <w:rsid w:val="001D1D2C"/>
    <w:rsid w:val="001D203E"/>
    <w:rsid w:val="001D361C"/>
    <w:rsid w:val="001D5B87"/>
    <w:rsid w:val="001E02ED"/>
    <w:rsid w:val="001E1212"/>
    <w:rsid w:val="001E2F14"/>
    <w:rsid w:val="001E3F2D"/>
    <w:rsid w:val="001E5F2B"/>
    <w:rsid w:val="001E6689"/>
    <w:rsid w:val="001E7F85"/>
    <w:rsid w:val="00201543"/>
    <w:rsid w:val="00201F4B"/>
    <w:rsid w:val="00202893"/>
    <w:rsid w:val="00203BFA"/>
    <w:rsid w:val="002061E9"/>
    <w:rsid w:val="00210F9A"/>
    <w:rsid w:val="0021169E"/>
    <w:rsid w:val="002132F6"/>
    <w:rsid w:val="00213570"/>
    <w:rsid w:val="00221C7B"/>
    <w:rsid w:val="00230924"/>
    <w:rsid w:val="00231336"/>
    <w:rsid w:val="00234E2B"/>
    <w:rsid w:val="00237A8F"/>
    <w:rsid w:val="002412E6"/>
    <w:rsid w:val="00241B92"/>
    <w:rsid w:val="0024309E"/>
    <w:rsid w:val="0024551D"/>
    <w:rsid w:val="002466D3"/>
    <w:rsid w:val="0025128F"/>
    <w:rsid w:val="002530AB"/>
    <w:rsid w:val="0025593E"/>
    <w:rsid w:val="00256DA5"/>
    <w:rsid w:val="0025726C"/>
    <w:rsid w:val="00257E37"/>
    <w:rsid w:val="00263D7C"/>
    <w:rsid w:val="00263E01"/>
    <w:rsid w:val="00271166"/>
    <w:rsid w:val="00271B67"/>
    <w:rsid w:val="002723CB"/>
    <w:rsid w:val="00272A38"/>
    <w:rsid w:val="00273C44"/>
    <w:rsid w:val="00274681"/>
    <w:rsid w:val="0028110F"/>
    <w:rsid w:val="00281A0A"/>
    <w:rsid w:val="002849C2"/>
    <w:rsid w:val="00287ACD"/>
    <w:rsid w:val="00291D47"/>
    <w:rsid w:val="00292316"/>
    <w:rsid w:val="00293E16"/>
    <w:rsid w:val="002965B4"/>
    <w:rsid w:val="00297CF5"/>
    <w:rsid w:val="002A0F17"/>
    <w:rsid w:val="002A42FC"/>
    <w:rsid w:val="002A44F2"/>
    <w:rsid w:val="002A79A4"/>
    <w:rsid w:val="002B27CE"/>
    <w:rsid w:val="002B5F8A"/>
    <w:rsid w:val="002B79C7"/>
    <w:rsid w:val="002C5263"/>
    <w:rsid w:val="002D2188"/>
    <w:rsid w:val="002D23B1"/>
    <w:rsid w:val="002D2724"/>
    <w:rsid w:val="002D2B75"/>
    <w:rsid w:val="002D2D79"/>
    <w:rsid w:val="002D5F7F"/>
    <w:rsid w:val="002D767B"/>
    <w:rsid w:val="002D78F1"/>
    <w:rsid w:val="002E010E"/>
    <w:rsid w:val="002E2059"/>
    <w:rsid w:val="002E3B4A"/>
    <w:rsid w:val="002E57B5"/>
    <w:rsid w:val="002E63E6"/>
    <w:rsid w:val="002E7ABC"/>
    <w:rsid w:val="002F3EFC"/>
    <w:rsid w:val="002F57F0"/>
    <w:rsid w:val="003008A6"/>
    <w:rsid w:val="00302575"/>
    <w:rsid w:val="00306C74"/>
    <w:rsid w:val="003164BD"/>
    <w:rsid w:val="00316DA7"/>
    <w:rsid w:val="00321368"/>
    <w:rsid w:val="003219B3"/>
    <w:rsid w:val="00321BFF"/>
    <w:rsid w:val="00321E94"/>
    <w:rsid w:val="0032233C"/>
    <w:rsid w:val="00323FBC"/>
    <w:rsid w:val="003263A7"/>
    <w:rsid w:val="00326E76"/>
    <w:rsid w:val="00331FC6"/>
    <w:rsid w:val="003356E3"/>
    <w:rsid w:val="003416D9"/>
    <w:rsid w:val="00342E38"/>
    <w:rsid w:val="0034310A"/>
    <w:rsid w:val="003435D2"/>
    <w:rsid w:val="00346233"/>
    <w:rsid w:val="00346437"/>
    <w:rsid w:val="00360CB9"/>
    <w:rsid w:val="00361053"/>
    <w:rsid w:val="00363477"/>
    <w:rsid w:val="003639C9"/>
    <w:rsid w:val="0037420C"/>
    <w:rsid w:val="00375FE9"/>
    <w:rsid w:val="00376776"/>
    <w:rsid w:val="003800FB"/>
    <w:rsid w:val="00383822"/>
    <w:rsid w:val="0038497D"/>
    <w:rsid w:val="0038705B"/>
    <w:rsid w:val="00396DAD"/>
    <w:rsid w:val="003A0AC7"/>
    <w:rsid w:val="003A3212"/>
    <w:rsid w:val="003A440B"/>
    <w:rsid w:val="003A49CF"/>
    <w:rsid w:val="003A4DE9"/>
    <w:rsid w:val="003B1194"/>
    <w:rsid w:val="003B174C"/>
    <w:rsid w:val="003B1FEA"/>
    <w:rsid w:val="003B2EE7"/>
    <w:rsid w:val="003B6921"/>
    <w:rsid w:val="003B7DC0"/>
    <w:rsid w:val="003C07ED"/>
    <w:rsid w:val="003C3F67"/>
    <w:rsid w:val="003C6DFF"/>
    <w:rsid w:val="003C71BD"/>
    <w:rsid w:val="003D172F"/>
    <w:rsid w:val="003D498D"/>
    <w:rsid w:val="003D4C1F"/>
    <w:rsid w:val="003D4E87"/>
    <w:rsid w:val="003D7024"/>
    <w:rsid w:val="003E347E"/>
    <w:rsid w:val="003F0BD3"/>
    <w:rsid w:val="003F13F6"/>
    <w:rsid w:val="003F2B4F"/>
    <w:rsid w:val="003F41D0"/>
    <w:rsid w:val="003F4EB5"/>
    <w:rsid w:val="003F4EDC"/>
    <w:rsid w:val="003F56CB"/>
    <w:rsid w:val="00403752"/>
    <w:rsid w:val="004075B5"/>
    <w:rsid w:val="004110F3"/>
    <w:rsid w:val="0041220B"/>
    <w:rsid w:val="004136F9"/>
    <w:rsid w:val="0041478D"/>
    <w:rsid w:val="00415C34"/>
    <w:rsid w:val="00415E18"/>
    <w:rsid w:val="0042078F"/>
    <w:rsid w:val="004247EB"/>
    <w:rsid w:val="00427E87"/>
    <w:rsid w:val="00432B8A"/>
    <w:rsid w:val="00434436"/>
    <w:rsid w:val="0043694A"/>
    <w:rsid w:val="0044085A"/>
    <w:rsid w:val="00441A46"/>
    <w:rsid w:val="004441A0"/>
    <w:rsid w:val="00447AD9"/>
    <w:rsid w:val="004527F9"/>
    <w:rsid w:val="004553C0"/>
    <w:rsid w:val="0045739C"/>
    <w:rsid w:val="00460034"/>
    <w:rsid w:val="0046393E"/>
    <w:rsid w:val="00466EBC"/>
    <w:rsid w:val="004703C8"/>
    <w:rsid w:val="0047656E"/>
    <w:rsid w:val="004777B9"/>
    <w:rsid w:val="00477A0D"/>
    <w:rsid w:val="00483A83"/>
    <w:rsid w:val="00484575"/>
    <w:rsid w:val="0048609C"/>
    <w:rsid w:val="004909F1"/>
    <w:rsid w:val="00493A8B"/>
    <w:rsid w:val="00495590"/>
    <w:rsid w:val="004961B1"/>
    <w:rsid w:val="004A46BC"/>
    <w:rsid w:val="004A5A41"/>
    <w:rsid w:val="004A6103"/>
    <w:rsid w:val="004A6402"/>
    <w:rsid w:val="004A727C"/>
    <w:rsid w:val="004B16B5"/>
    <w:rsid w:val="004B5374"/>
    <w:rsid w:val="004B6BD3"/>
    <w:rsid w:val="004C0863"/>
    <w:rsid w:val="004C1786"/>
    <w:rsid w:val="004C1E8B"/>
    <w:rsid w:val="004C48FB"/>
    <w:rsid w:val="004C6D32"/>
    <w:rsid w:val="004C7686"/>
    <w:rsid w:val="004D1913"/>
    <w:rsid w:val="004D3CF8"/>
    <w:rsid w:val="004D4BF2"/>
    <w:rsid w:val="004D5AA8"/>
    <w:rsid w:val="004E053B"/>
    <w:rsid w:val="004E421F"/>
    <w:rsid w:val="0050016C"/>
    <w:rsid w:val="0050267E"/>
    <w:rsid w:val="00510155"/>
    <w:rsid w:val="00510FC2"/>
    <w:rsid w:val="00512B87"/>
    <w:rsid w:val="00513569"/>
    <w:rsid w:val="00513CCE"/>
    <w:rsid w:val="00515009"/>
    <w:rsid w:val="005175C2"/>
    <w:rsid w:val="00517EFD"/>
    <w:rsid w:val="005211DB"/>
    <w:rsid w:val="005212A9"/>
    <w:rsid w:val="00521492"/>
    <w:rsid w:val="00522222"/>
    <w:rsid w:val="00523D3D"/>
    <w:rsid w:val="00527323"/>
    <w:rsid w:val="00530642"/>
    <w:rsid w:val="00533470"/>
    <w:rsid w:val="00535132"/>
    <w:rsid w:val="00542D46"/>
    <w:rsid w:val="005430D0"/>
    <w:rsid w:val="00545C13"/>
    <w:rsid w:val="00546216"/>
    <w:rsid w:val="0055112C"/>
    <w:rsid w:val="00556CE0"/>
    <w:rsid w:val="0056008D"/>
    <w:rsid w:val="00560430"/>
    <w:rsid w:val="00560BD0"/>
    <w:rsid w:val="00561595"/>
    <w:rsid w:val="00562FFA"/>
    <w:rsid w:val="005635EB"/>
    <w:rsid w:val="00565A0D"/>
    <w:rsid w:val="005676E6"/>
    <w:rsid w:val="0057105F"/>
    <w:rsid w:val="005736EB"/>
    <w:rsid w:val="00580237"/>
    <w:rsid w:val="00580A29"/>
    <w:rsid w:val="0058258E"/>
    <w:rsid w:val="005846AA"/>
    <w:rsid w:val="0058492B"/>
    <w:rsid w:val="005861BE"/>
    <w:rsid w:val="0059175A"/>
    <w:rsid w:val="00591FB9"/>
    <w:rsid w:val="005943AB"/>
    <w:rsid w:val="0059727C"/>
    <w:rsid w:val="0059794C"/>
    <w:rsid w:val="00597A0E"/>
    <w:rsid w:val="005A422C"/>
    <w:rsid w:val="005B5113"/>
    <w:rsid w:val="005B6609"/>
    <w:rsid w:val="005C0DAB"/>
    <w:rsid w:val="005C1C58"/>
    <w:rsid w:val="005C2669"/>
    <w:rsid w:val="005C2F6D"/>
    <w:rsid w:val="005D02FE"/>
    <w:rsid w:val="005D2862"/>
    <w:rsid w:val="005D31FE"/>
    <w:rsid w:val="005D37D6"/>
    <w:rsid w:val="005D3B04"/>
    <w:rsid w:val="005D5145"/>
    <w:rsid w:val="005D5D09"/>
    <w:rsid w:val="005D6EEC"/>
    <w:rsid w:val="005E1C40"/>
    <w:rsid w:val="005E2944"/>
    <w:rsid w:val="005E56F3"/>
    <w:rsid w:val="005E58E5"/>
    <w:rsid w:val="005F0ED8"/>
    <w:rsid w:val="005F3A7D"/>
    <w:rsid w:val="005F4E46"/>
    <w:rsid w:val="006025AA"/>
    <w:rsid w:val="00603068"/>
    <w:rsid w:val="00603C02"/>
    <w:rsid w:val="00603C4C"/>
    <w:rsid w:val="0060580D"/>
    <w:rsid w:val="00605B9A"/>
    <w:rsid w:val="00610C1B"/>
    <w:rsid w:val="00611394"/>
    <w:rsid w:val="00614FF7"/>
    <w:rsid w:val="00615382"/>
    <w:rsid w:val="006162BE"/>
    <w:rsid w:val="00637B6C"/>
    <w:rsid w:val="0064040C"/>
    <w:rsid w:val="00641C44"/>
    <w:rsid w:val="00646F5D"/>
    <w:rsid w:val="0065243B"/>
    <w:rsid w:val="00653C2E"/>
    <w:rsid w:val="00657B3D"/>
    <w:rsid w:val="00660562"/>
    <w:rsid w:val="006646AA"/>
    <w:rsid w:val="0066482E"/>
    <w:rsid w:val="00666D0E"/>
    <w:rsid w:val="00673E4B"/>
    <w:rsid w:val="0067433D"/>
    <w:rsid w:val="006775F4"/>
    <w:rsid w:val="006816DA"/>
    <w:rsid w:val="00681848"/>
    <w:rsid w:val="006833D5"/>
    <w:rsid w:val="006838F0"/>
    <w:rsid w:val="0068487E"/>
    <w:rsid w:val="00685495"/>
    <w:rsid w:val="006878DC"/>
    <w:rsid w:val="00693C08"/>
    <w:rsid w:val="00694882"/>
    <w:rsid w:val="0069765C"/>
    <w:rsid w:val="006A0507"/>
    <w:rsid w:val="006A08D7"/>
    <w:rsid w:val="006A1E62"/>
    <w:rsid w:val="006A3970"/>
    <w:rsid w:val="006A74AB"/>
    <w:rsid w:val="006B0D0B"/>
    <w:rsid w:val="006B0E84"/>
    <w:rsid w:val="006B1D8D"/>
    <w:rsid w:val="006B4057"/>
    <w:rsid w:val="006B62C7"/>
    <w:rsid w:val="006B7ADC"/>
    <w:rsid w:val="006C3B84"/>
    <w:rsid w:val="006C3E85"/>
    <w:rsid w:val="006D12F3"/>
    <w:rsid w:val="006D491D"/>
    <w:rsid w:val="006D560D"/>
    <w:rsid w:val="006D7960"/>
    <w:rsid w:val="006E2050"/>
    <w:rsid w:val="006E41B5"/>
    <w:rsid w:val="006E7F53"/>
    <w:rsid w:val="006F2BC4"/>
    <w:rsid w:val="006F3EA7"/>
    <w:rsid w:val="00702FD5"/>
    <w:rsid w:val="0070360A"/>
    <w:rsid w:val="007042CD"/>
    <w:rsid w:val="00704E2C"/>
    <w:rsid w:val="007066BE"/>
    <w:rsid w:val="007119E3"/>
    <w:rsid w:val="00713107"/>
    <w:rsid w:val="007204F6"/>
    <w:rsid w:val="00720C8B"/>
    <w:rsid w:val="00721C22"/>
    <w:rsid w:val="00723CF6"/>
    <w:rsid w:val="00725F7E"/>
    <w:rsid w:val="00731989"/>
    <w:rsid w:val="00731DCB"/>
    <w:rsid w:val="00733751"/>
    <w:rsid w:val="0074190A"/>
    <w:rsid w:val="00746FD3"/>
    <w:rsid w:val="00747007"/>
    <w:rsid w:val="0075197D"/>
    <w:rsid w:val="0075387E"/>
    <w:rsid w:val="007564BB"/>
    <w:rsid w:val="00756A9E"/>
    <w:rsid w:val="0075727E"/>
    <w:rsid w:val="00760D38"/>
    <w:rsid w:val="00762798"/>
    <w:rsid w:val="00762E0E"/>
    <w:rsid w:val="00763623"/>
    <w:rsid w:val="007639B5"/>
    <w:rsid w:val="00763B72"/>
    <w:rsid w:val="00764B73"/>
    <w:rsid w:val="007660BC"/>
    <w:rsid w:val="00767F34"/>
    <w:rsid w:val="007706C4"/>
    <w:rsid w:val="007721D6"/>
    <w:rsid w:val="007723E1"/>
    <w:rsid w:val="00777062"/>
    <w:rsid w:val="007775AE"/>
    <w:rsid w:val="00780607"/>
    <w:rsid w:val="0078250A"/>
    <w:rsid w:val="00783DE2"/>
    <w:rsid w:val="00790BDE"/>
    <w:rsid w:val="007A17E0"/>
    <w:rsid w:val="007A2506"/>
    <w:rsid w:val="007A3E4C"/>
    <w:rsid w:val="007A4D17"/>
    <w:rsid w:val="007A7680"/>
    <w:rsid w:val="007A77A9"/>
    <w:rsid w:val="007B5A01"/>
    <w:rsid w:val="007B5B37"/>
    <w:rsid w:val="007B6DB1"/>
    <w:rsid w:val="007B7F15"/>
    <w:rsid w:val="007C797E"/>
    <w:rsid w:val="007D11D1"/>
    <w:rsid w:val="007E0B3A"/>
    <w:rsid w:val="007E1373"/>
    <w:rsid w:val="007E49E3"/>
    <w:rsid w:val="007F0E5F"/>
    <w:rsid w:val="007F5802"/>
    <w:rsid w:val="007F621E"/>
    <w:rsid w:val="007F74C4"/>
    <w:rsid w:val="00801803"/>
    <w:rsid w:val="00801986"/>
    <w:rsid w:val="0080258B"/>
    <w:rsid w:val="00802C96"/>
    <w:rsid w:val="00802E24"/>
    <w:rsid w:val="008030B9"/>
    <w:rsid w:val="008057C7"/>
    <w:rsid w:val="00807A75"/>
    <w:rsid w:val="0081003C"/>
    <w:rsid w:val="0081200A"/>
    <w:rsid w:val="00814F00"/>
    <w:rsid w:val="0081508C"/>
    <w:rsid w:val="00816321"/>
    <w:rsid w:val="008170E0"/>
    <w:rsid w:val="0082196F"/>
    <w:rsid w:val="0082492F"/>
    <w:rsid w:val="008303F2"/>
    <w:rsid w:val="00830836"/>
    <w:rsid w:val="00831615"/>
    <w:rsid w:val="00834F0A"/>
    <w:rsid w:val="00836182"/>
    <w:rsid w:val="00837ECD"/>
    <w:rsid w:val="00840691"/>
    <w:rsid w:val="00844761"/>
    <w:rsid w:val="008457D0"/>
    <w:rsid w:val="00845C2F"/>
    <w:rsid w:val="00846733"/>
    <w:rsid w:val="00856B9D"/>
    <w:rsid w:val="00856DE1"/>
    <w:rsid w:val="00857043"/>
    <w:rsid w:val="00860288"/>
    <w:rsid w:val="008606E2"/>
    <w:rsid w:val="0086071C"/>
    <w:rsid w:val="008608C1"/>
    <w:rsid w:val="008632E1"/>
    <w:rsid w:val="008635AB"/>
    <w:rsid w:val="00863C60"/>
    <w:rsid w:val="00864FBB"/>
    <w:rsid w:val="00874142"/>
    <w:rsid w:val="00874C65"/>
    <w:rsid w:val="0088144F"/>
    <w:rsid w:val="0088313D"/>
    <w:rsid w:val="00884147"/>
    <w:rsid w:val="008869FB"/>
    <w:rsid w:val="00887015"/>
    <w:rsid w:val="008929F9"/>
    <w:rsid w:val="00893A55"/>
    <w:rsid w:val="00896559"/>
    <w:rsid w:val="008965CF"/>
    <w:rsid w:val="00897A2B"/>
    <w:rsid w:val="008A429E"/>
    <w:rsid w:val="008A4F73"/>
    <w:rsid w:val="008A6560"/>
    <w:rsid w:val="008B052B"/>
    <w:rsid w:val="008B2332"/>
    <w:rsid w:val="008B265B"/>
    <w:rsid w:val="008B549B"/>
    <w:rsid w:val="008C0233"/>
    <w:rsid w:val="008C4951"/>
    <w:rsid w:val="008C5D40"/>
    <w:rsid w:val="008C7983"/>
    <w:rsid w:val="008D0092"/>
    <w:rsid w:val="008D06C7"/>
    <w:rsid w:val="008D2D00"/>
    <w:rsid w:val="008D3515"/>
    <w:rsid w:val="008D6D04"/>
    <w:rsid w:val="008D6D66"/>
    <w:rsid w:val="008D767B"/>
    <w:rsid w:val="008E0531"/>
    <w:rsid w:val="008E4C77"/>
    <w:rsid w:val="008F08A5"/>
    <w:rsid w:val="008F0A63"/>
    <w:rsid w:val="008F7D55"/>
    <w:rsid w:val="00900010"/>
    <w:rsid w:val="00901F5D"/>
    <w:rsid w:val="00902C42"/>
    <w:rsid w:val="009044CB"/>
    <w:rsid w:val="009050D5"/>
    <w:rsid w:val="00906A90"/>
    <w:rsid w:val="00912204"/>
    <w:rsid w:val="00916ED7"/>
    <w:rsid w:val="00916ED8"/>
    <w:rsid w:val="00921F24"/>
    <w:rsid w:val="009227FE"/>
    <w:rsid w:val="00925441"/>
    <w:rsid w:val="00930240"/>
    <w:rsid w:val="00935A5D"/>
    <w:rsid w:val="00940C75"/>
    <w:rsid w:val="0094102F"/>
    <w:rsid w:val="00944566"/>
    <w:rsid w:val="009502C1"/>
    <w:rsid w:val="00951E19"/>
    <w:rsid w:val="00953708"/>
    <w:rsid w:val="00954BE1"/>
    <w:rsid w:val="00955F25"/>
    <w:rsid w:val="00957FA1"/>
    <w:rsid w:val="00960EB6"/>
    <w:rsid w:val="00961628"/>
    <w:rsid w:val="00961F8C"/>
    <w:rsid w:val="009626B5"/>
    <w:rsid w:val="00963ACD"/>
    <w:rsid w:val="00965637"/>
    <w:rsid w:val="0097196A"/>
    <w:rsid w:val="009723A0"/>
    <w:rsid w:val="00972B59"/>
    <w:rsid w:val="00976097"/>
    <w:rsid w:val="00981F46"/>
    <w:rsid w:val="009837F5"/>
    <w:rsid w:val="00983CDA"/>
    <w:rsid w:val="00984B1A"/>
    <w:rsid w:val="00986923"/>
    <w:rsid w:val="00993A00"/>
    <w:rsid w:val="00996C61"/>
    <w:rsid w:val="009B6A64"/>
    <w:rsid w:val="009C03BB"/>
    <w:rsid w:val="009C1F13"/>
    <w:rsid w:val="009C30F3"/>
    <w:rsid w:val="009C3999"/>
    <w:rsid w:val="009D195C"/>
    <w:rsid w:val="009D1BF7"/>
    <w:rsid w:val="009D3E82"/>
    <w:rsid w:val="009D75E0"/>
    <w:rsid w:val="009E2E2B"/>
    <w:rsid w:val="009E4A8D"/>
    <w:rsid w:val="009E5339"/>
    <w:rsid w:val="009E579E"/>
    <w:rsid w:val="009E5ADD"/>
    <w:rsid w:val="009E5D7A"/>
    <w:rsid w:val="009F0D48"/>
    <w:rsid w:val="009F1B69"/>
    <w:rsid w:val="009F1CD9"/>
    <w:rsid w:val="009F4B02"/>
    <w:rsid w:val="009F7AB7"/>
    <w:rsid w:val="00A02131"/>
    <w:rsid w:val="00A05956"/>
    <w:rsid w:val="00A11F01"/>
    <w:rsid w:val="00A16FC9"/>
    <w:rsid w:val="00A20360"/>
    <w:rsid w:val="00A20C11"/>
    <w:rsid w:val="00A2290F"/>
    <w:rsid w:val="00A22EDD"/>
    <w:rsid w:val="00A230CE"/>
    <w:rsid w:val="00A339B6"/>
    <w:rsid w:val="00A344CF"/>
    <w:rsid w:val="00A35D36"/>
    <w:rsid w:val="00A36B41"/>
    <w:rsid w:val="00A4184D"/>
    <w:rsid w:val="00A5551F"/>
    <w:rsid w:val="00A5794D"/>
    <w:rsid w:val="00A57A97"/>
    <w:rsid w:val="00A57D1B"/>
    <w:rsid w:val="00A57DB7"/>
    <w:rsid w:val="00A62276"/>
    <w:rsid w:val="00A62356"/>
    <w:rsid w:val="00A6385B"/>
    <w:rsid w:val="00A67CE5"/>
    <w:rsid w:val="00A70015"/>
    <w:rsid w:val="00A70480"/>
    <w:rsid w:val="00A705FA"/>
    <w:rsid w:val="00A72B72"/>
    <w:rsid w:val="00A73392"/>
    <w:rsid w:val="00A8239F"/>
    <w:rsid w:val="00A87B9F"/>
    <w:rsid w:val="00A92FEE"/>
    <w:rsid w:val="00A96E66"/>
    <w:rsid w:val="00A97A4C"/>
    <w:rsid w:val="00AA07C1"/>
    <w:rsid w:val="00AA09F6"/>
    <w:rsid w:val="00AA2509"/>
    <w:rsid w:val="00AA2A62"/>
    <w:rsid w:val="00AA2DDB"/>
    <w:rsid w:val="00AA2E15"/>
    <w:rsid w:val="00AA4844"/>
    <w:rsid w:val="00AA490E"/>
    <w:rsid w:val="00AA4B0E"/>
    <w:rsid w:val="00AB21D9"/>
    <w:rsid w:val="00AB3FE1"/>
    <w:rsid w:val="00AB5CFA"/>
    <w:rsid w:val="00AC0785"/>
    <w:rsid w:val="00AC467D"/>
    <w:rsid w:val="00AC47C2"/>
    <w:rsid w:val="00AC5702"/>
    <w:rsid w:val="00AC6CAF"/>
    <w:rsid w:val="00AD10D8"/>
    <w:rsid w:val="00AD27BA"/>
    <w:rsid w:val="00AD7716"/>
    <w:rsid w:val="00AE69AB"/>
    <w:rsid w:val="00AE6C19"/>
    <w:rsid w:val="00AE7FEF"/>
    <w:rsid w:val="00AF0123"/>
    <w:rsid w:val="00AF302C"/>
    <w:rsid w:val="00AF3111"/>
    <w:rsid w:val="00AF46A5"/>
    <w:rsid w:val="00AF566F"/>
    <w:rsid w:val="00AF7188"/>
    <w:rsid w:val="00AF7FC4"/>
    <w:rsid w:val="00B01114"/>
    <w:rsid w:val="00B01556"/>
    <w:rsid w:val="00B06B05"/>
    <w:rsid w:val="00B103BF"/>
    <w:rsid w:val="00B12898"/>
    <w:rsid w:val="00B16976"/>
    <w:rsid w:val="00B21291"/>
    <w:rsid w:val="00B23EF9"/>
    <w:rsid w:val="00B24A50"/>
    <w:rsid w:val="00B26E8D"/>
    <w:rsid w:val="00B30B05"/>
    <w:rsid w:val="00B30CA4"/>
    <w:rsid w:val="00B311C1"/>
    <w:rsid w:val="00B377CC"/>
    <w:rsid w:val="00B43627"/>
    <w:rsid w:val="00B46E0D"/>
    <w:rsid w:val="00B50F7D"/>
    <w:rsid w:val="00B522B5"/>
    <w:rsid w:val="00B5319F"/>
    <w:rsid w:val="00B53E57"/>
    <w:rsid w:val="00B5543F"/>
    <w:rsid w:val="00B61C75"/>
    <w:rsid w:val="00B640C6"/>
    <w:rsid w:val="00B65D52"/>
    <w:rsid w:val="00B6611A"/>
    <w:rsid w:val="00B7236C"/>
    <w:rsid w:val="00B72382"/>
    <w:rsid w:val="00B73958"/>
    <w:rsid w:val="00B73EAC"/>
    <w:rsid w:val="00B75112"/>
    <w:rsid w:val="00B75AA0"/>
    <w:rsid w:val="00B76377"/>
    <w:rsid w:val="00B7672C"/>
    <w:rsid w:val="00B81111"/>
    <w:rsid w:val="00B84CC1"/>
    <w:rsid w:val="00B85E9A"/>
    <w:rsid w:val="00B97522"/>
    <w:rsid w:val="00BA2586"/>
    <w:rsid w:val="00BA359E"/>
    <w:rsid w:val="00BA3747"/>
    <w:rsid w:val="00BA37BB"/>
    <w:rsid w:val="00BA6491"/>
    <w:rsid w:val="00BB1F12"/>
    <w:rsid w:val="00BB274A"/>
    <w:rsid w:val="00BB2B18"/>
    <w:rsid w:val="00BB35E4"/>
    <w:rsid w:val="00BB45AE"/>
    <w:rsid w:val="00BB770B"/>
    <w:rsid w:val="00BB7993"/>
    <w:rsid w:val="00BC3919"/>
    <w:rsid w:val="00BC724E"/>
    <w:rsid w:val="00BC78B7"/>
    <w:rsid w:val="00BD0307"/>
    <w:rsid w:val="00BD088E"/>
    <w:rsid w:val="00BD3223"/>
    <w:rsid w:val="00BD4B0B"/>
    <w:rsid w:val="00BD4F4D"/>
    <w:rsid w:val="00BD7622"/>
    <w:rsid w:val="00BE0FCE"/>
    <w:rsid w:val="00BE1D64"/>
    <w:rsid w:val="00BE4ADF"/>
    <w:rsid w:val="00BF2FBE"/>
    <w:rsid w:val="00BF313B"/>
    <w:rsid w:val="00C00FE9"/>
    <w:rsid w:val="00C0112D"/>
    <w:rsid w:val="00C02F2E"/>
    <w:rsid w:val="00C04FCA"/>
    <w:rsid w:val="00C11DB1"/>
    <w:rsid w:val="00C14B92"/>
    <w:rsid w:val="00C15DAB"/>
    <w:rsid w:val="00C21129"/>
    <w:rsid w:val="00C2300C"/>
    <w:rsid w:val="00C24341"/>
    <w:rsid w:val="00C315D5"/>
    <w:rsid w:val="00C366B5"/>
    <w:rsid w:val="00C370A9"/>
    <w:rsid w:val="00C409F7"/>
    <w:rsid w:val="00C45B3A"/>
    <w:rsid w:val="00C51621"/>
    <w:rsid w:val="00C52655"/>
    <w:rsid w:val="00C54C2A"/>
    <w:rsid w:val="00C5514A"/>
    <w:rsid w:val="00C55AE3"/>
    <w:rsid w:val="00C563A4"/>
    <w:rsid w:val="00C624D7"/>
    <w:rsid w:val="00C62793"/>
    <w:rsid w:val="00C642DA"/>
    <w:rsid w:val="00C710C5"/>
    <w:rsid w:val="00C7311A"/>
    <w:rsid w:val="00C73903"/>
    <w:rsid w:val="00C74CB4"/>
    <w:rsid w:val="00C75339"/>
    <w:rsid w:val="00C75BC6"/>
    <w:rsid w:val="00C764E0"/>
    <w:rsid w:val="00C8013C"/>
    <w:rsid w:val="00C80849"/>
    <w:rsid w:val="00C809A3"/>
    <w:rsid w:val="00C80FFC"/>
    <w:rsid w:val="00C85340"/>
    <w:rsid w:val="00C862FD"/>
    <w:rsid w:val="00C86844"/>
    <w:rsid w:val="00C90B90"/>
    <w:rsid w:val="00C915B5"/>
    <w:rsid w:val="00C920E6"/>
    <w:rsid w:val="00C932D1"/>
    <w:rsid w:val="00C94312"/>
    <w:rsid w:val="00C94A47"/>
    <w:rsid w:val="00CA44D3"/>
    <w:rsid w:val="00CA6448"/>
    <w:rsid w:val="00CA70FA"/>
    <w:rsid w:val="00CB0B92"/>
    <w:rsid w:val="00CB253A"/>
    <w:rsid w:val="00CB2C3F"/>
    <w:rsid w:val="00CB321E"/>
    <w:rsid w:val="00CB35CF"/>
    <w:rsid w:val="00CB53DF"/>
    <w:rsid w:val="00CB6285"/>
    <w:rsid w:val="00CC0FFA"/>
    <w:rsid w:val="00CC2A32"/>
    <w:rsid w:val="00CC3630"/>
    <w:rsid w:val="00CC393F"/>
    <w:rsid w:val="00CC3B4D"/>
    <w:rsid w:val="00CC3D01"/>
    <w:rsid w:val="00CC3E30"/>
    <w:rsid w:val="00CC41B1"/>
    <w:rsid w:val="00CC4A9E"/>
    <w:rsid w:val="00CC4FBC"/>
    <w:rsid w:val="00CC66E2"/>
    <w:rsid w:val="00CD52A7"/>
    <w:rsid w:val="00CD6F39"/>
    <w:rsid w:val="00CE1725"/>
    <w:rsid w:val="00CE38AE"/>
    <w:rsid w:val="00CE3DBF"/>
    <w:rsid w:val="00CE6441"/>
    <w:rsid w:val="00CF05DF"/>
    <w:rsid w:val="00CF2200"/>
    <w:rsid w:val="00CF3E4C"/>
    <w:rsid w:val="00CF7317"/>
    <w:rsid w:val="00D021B8"/>
    <w:rsid w:val="00D0592F"/>
    <w:rsid w:val="00D068F7"/>
    <w:rsid w:val="00D10D73"/>
    <w:rsid w:val="00D12A84"/>
    <w:rsid w:val="00D16ECA"/>
    <w:rsid w:val="00D21464"/>
    <w:rsid w:val="00D21D37"/>
    <w:rsid w:val="00D232E5"/>
    <w:rsid w:val="00D24436"/>
    <w:rsid w:val="00D26494"/>
    <w:rsid w:val="00D32F22"/>
    <w:rsid w:val="00D360FA"/>
    <w:rsid w:val="00D36BD1"/>
    <w:rsid w:val="00D43B78"/>
    <w:rsid w:val="00D47A67"/>
    <w:rsid w:val="00D50E2C"/>
    <w:rsid w:val="00D5598C"/>
    <w:rsid w:val="00D6365E"/>
    <w:rsid w:val="00D67B1F"/>
    <w:rsid w:val="00D67C45"/>
    <w:rsid w:val="00D70E8B"/>
    <w:rsid w:val="00D71740"/>
    <w:rsid w:val="00D719FD"/>
    <w:rsid w:val="00D72ED1"/>
    <w:rsid w:val="00D74648"/>
    <w:rsid w:val="00D840D1"/>
    <w:rsid w:val="00D85958"/>
    <w:rsid w:val="00D8608A"/>
    <w:rsid w:val="00D865D0"/>
    <w:rsid w:val="00D90A56"/>
    <w:rsid w:val="00D935D7"/>
    <w:rsid w:val="00D94E32"/>
    <w:rsid w:val="00D96E47"/>
    <w:rsid w:val="00DA0311"/>
    <w:rsid w:val="00DA056B"/>
    <w:rsid w:val="00DA3AEA"/>
    <w:rsid w:val="00DA78C9"/>
    <w:rsid w:val="00DB5D06"/>
    <w:rsid w:val="00DB6804"/>
    <w:rsid w:val="00DC04DF"/>
    <w:rsid w:val="00DC5686"/>
    <w:rsid w:val="00DC5A22"/>
    <w:rsid w:val="00DD13B9"/>
    <w:rsid w:val="00DD582D"/>
    <w:rsid w:val="00DE0A75"/>
    <w:rsid w:val="00DE245A"/>
    <w:rsid w:val="00DE280F"/>
    <w:rsid w:val="00DE4AE9"/>
    <w:rsid w:val="00DE4CA2"/>
    <w:rsid w:val="00E0047B"/>
    <w:rsid w:val="00E007A2"/>
    <w:rsid w:val="00E0225C"/>
    <w:rsid w:val="00E02E3B"/>
    <w:rsid w:val="00E0500B"/>
    <w:rsid w:val="00E111BA"/>
    <w:rsid w:val="00E16EA3"/>
    <w:rsid w:val="00E16FC0"/>
    <w:rsid w:val="00E17DC7"/>
    <w:rsid w:val="00E246D6"/>
    <w:rsid w:val="00E255CC"/>
    <w:rsid w:val="00E279B7"/>
    <w:rsid w:val="00E33791"/>
    <w:rsid w:val="00E358E2"/>
    <w:rsid w:val="00E4015F"/>
    <w:rsid w:val="00E43590"/>
    <w:rsid w:val="00E444F4"/>
    <w:rsid w:val="00E45181"/>
    <w:rsid w:val="00E45C56"/>
    <w:rsid w:val="00E51B5E"/>
    <w:rsid w:val="00E53D1A"/>
    <w:rsid w:val="00E620AC"/>
    <w:rsid w:val="00E63C7B"/>
    <w:rsid w:val="00E75255"/>
    <w:rsid w:val="00E7789E"/>
    <w:rsid w:val="00E805FA"/>
    <w:rsid w:val="00E8065D"/>
    <w:rsid w:val="00E833D1"/>
    <w:rsid w:val="00E83913"/>
    <w:rsid w:val="00E85B79"/>
    <w:rsid w:val="00E861FC"/>
    <w:rsid w:val="00E878FE"/>
    <w:rsid w:val="00E91095"/>
    <w:rsid w:val="00E95A1A"/>
    <w:rsid w:val="00E973DF"/>
    <w:rsid w:val="00E97A0F"/>
    <w:rsid w:val="00E97EDC"/>
    <w:rsid w:val="00EA2842"/>
    <w:rsid w:val="00EA5778"/>
    <w:rsid w:val="00EA6693"/>
    <w:rsid w:val="00EB06B3"/>
    <w:rsid w:val="00EB1062"/>
    <w:rsid w:val="00EB18AA"/>
    <w:rsid w:val="00EB229C"/>
    <w:rsid w:val="00EB58BF"/>
    <w:rsid w:val="00EC0C08"/>
    <w:rsid w:val="00EC2B1C"/>
    <w:rsid w:val="00EC7E19"/>
    <w:rsid w:val="00ED33AD"/>
    <w:rsid w:val="00EE09C8"/>
    <w:rsid w:val="00EE1FAE"/>
    <w:rsid w:val="00EE236A"/>
    <w:rsid w:val="00EE5534"/>
    <w:rsid w:val="00EF07F0"/>
    <w:rsid w:val="00EF1A9F"/>
    <w:rsid w:val="00EF346C"/>
    <w:rsid w:val="00EF6BD4"/>
    <w:rsid w:val="00EF7CE3"/>
    <w:rsid w:val="00F12D4E"/>
    <w:rsid w:val="00F13151"/>
    <w:rsid w:val="00F21C22"/>
    <w:rsid w:val="00F22A2E"/>
    <w:rsid w:val="00F23FD7"/>
    <w:rsid w:val="00F241DD"/>
    <w:rsid w:val="00F24F8E"/>
    <w:rsid w:val="00F352EB"/>
    <w:rsid w:val="00F35CA6"/>
    <w:rsid w:val="00F41867"/>
    <w:rsid w:val="00F41E44"/>
    <w:rsid w:val="00F42289"/>
    <w:rsid w:val="00F45950"/>
    <w:rsid w:val="00F46154"/>
    <w:rsid w:val="00F479D0"/>
    <w:rsid w:val="00F47A4E"/>
    <w:rsid w:val="00F50E26"/>
    <w:rsid w:val="00F61413"/>
    <w:rsid w:val="00F63058"/>
    <w:rsid w:val="00F64B30"/>
    <w:rsid w:val="00F71739"/>
    <w:rsid w:val="00F76220"/>
    <w:rsid w:val="00F7660E"/>
    <w:rsid w:val="00F814E5"/>
    <w:rsid w:val="00F83BE4"/>
    <w:rsid w:val="00F86124"/>
    <w:rsid w:val="00F8712A"/>
    <w:rsid w:val="00F9029D"/>
    <w:rsid w:val="00F91252"/>
    <w:rsid w:val="00F925BF"/>
    <w:rsid w:val="00F93093"/>
    <w:rsid w:val="00F9482D"/>
    <w:rsid w:val="00F97377"/>
    <w:rsid w:val="00F97411"/>
    <w:rsid w:val="00F97519"/>
    <w:rsid w:val="00FA25E5"/>
    <w:rsid w:val="00FA2C19"/>
    <w:rsid w:val="00FA505A"/>
    <w:rsid w:val="00FA5204"/>
    <w:rsid w:val="00FA688B"/>
    <w:rsid w:val="00FB28F4"/>
    <w:rsid w:val="00FB46E5"/>
    <w:rsid w:val="00FB53D8"/>
    <w:rsid w:val="00FC0BAD"/>
    <w:rsid w:val="00FC2ABD"/>
    <w:rsid w:val="00FC46E1"/>
    <w:rsid w:val="00FC69C1"/>
    <w:rsid w:val="00FD1C72"/>
    <w:rsid w:val="00FD37A7"/>
    <w:rsid w:val="00FD5940"/>
    <w:rsid w:val="00FD5FBA"/>
    <w:rsid w:val="00FE11A1"/>
    <w:rsid w:val="00FE27B6"/>
    <w:rsid w:val="00FE68E9"/>
    <w:rsid w:val="00FE7238"/>
    <w:rsid w:val="00FE72F1"/>
    <w:rsid w:val="00FF06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0A7AA"/>
  <w15:chartTrackingRefBased/>
  <w15:docId w15:val="{3A7CE6D9-8351-4680-B9A4-27849BD0D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table of figures" w:uiPriority="99"/>
    <w:lsdException w:name="footnote reference" w:uiPriority="99"/>
    <w:lsdException w:name="Title" w:qFormat="1"/>
    <w:lsdException w:name="Subtitle" w:qFormat="1"/>
    <w:lsdException w:name="Hyperlink" w:uiPriority="99" w:qFormat="1"/>
    <w:lsdException w:name="Strong" w:uiPriority="22"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BE1"/>
    <w:pPr>
      <w:spacing w:before="120"/>
    </w:pPr>
    <w:rPr>
      <w:rFonts w:eastAsia="SimSun"/>
      <w:sz w:val="24"/>
      <w:szCs w:val="24"/>
      <w:lang w:eastAsia="ja-JP"/>
    </w:rPr>
  </w:style>
  <w:style w:type="paragraph" w:styleId="Heading1">
    <w:name w:val="heading 1"/>
    <w:basedOn w:val="Normal"/>
    <w:next w:val="Normal"/>
    <w:link w:val="Heading1Char"/>
    <w:qFormat/>
    <w:rsid w:val="00954BE1"/>
    <w:pPr>
      <w:keepNext/>
      <w:numPr>
        <w:numId w:val="1"/>
      </w:numPr>
      <w:spacing w:before="240" w:after="60"/>
      <w:outlineLvl w:val="0"/>
    </w:pPr>
    <w:rPr>
      <w:rFonts w:cs="Arial"/>
      <w:b/>
      <w:bCs/>
      <w:kern w:val="32"/>
      <w:szCs w:val="32"/>
    </w:rPr>
  </w:style>
  <w:style w:type="paragraph" w:styleId="Heading2">
    <w:name w:val="heading 2"/>
    <w:basedOn w:val="Normal"/>
    <w:next w:val="Normal"/>
    <w:link w:val="Heading2Char"/>
    <w:qFormat/>
    <w:rsid w:val="00954BE1"/>
    <w:pPr>
      <w:keepNext/>
      <w:numPr>
        <w:ilvl w:val="1"/>
        <w:numId w:val="1"/>
      </w:numPr>
      <w:spacing w:before="240" w:after="60"/>
      <w:outlineLvl w:val="1"/>
    </w:pPr>
    <w:rPr>
      <w:rFonts w:cs="Arial"/>
      <w:b/>
      <w:bCs/>
      <w:iCs/>
      <w:szCs w:val="28"/>
    </w:rPr>
  </w:style>
  <w:style w:type="paragraph" w:styleId="Heading3">
    <w:name w:val="heading 3"/>
    <w:basedOn w:val="Normal"/>
    <w:next w:val="Normal"/>
    <w:link w:val="Heading3Char"/>
    <w:qFormat/>
    <w:rsid w:val="00954BE1"/>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954BE1"/>
    <w:pPr>
      <w:keepNext/>
      <w:numPr>
        <w:ilvl w:val="3"/>
        <w:numId w:val="1"/>
      </w:numPr>
      <w:spacing w:before="240" w:after="60"/>
      <w:outlineLvl w:val="3"/>
    </w:pPr>
    <w:rPr>
      <w:b/>
      <w:bCs/>
      <w:szCs w:val="28"/>
    </w:rPr>
  </w:style>
  <w:style w:type="paragraph" w:styleId="Heading5">
    <w:name w:val="heading 5"/>
    <w:basedOn w:val="Normal"/>
    <w:next w:val="Normal"/>
    <w:link w:val="Heading5Char"/>
    <w:qFormat/>
    <w:rsid w:val="00954BE1"/>
    <w:pPr>
      <w:numPr>
        <w:ilvl w:val="4"/>
        <w:numId w:val="1"/>
      </w:numPr>
      <w:spacing w:before="240" w:after="60"/>
      <w:outlineLvl w:val="4"/>
    </w:pPr>
    <w:rPr>
      <w:b/>
      <w:bCs/>
      <w:i/>
      <w:iCs/>
      <w:szCs w:val="26"/>
    </w:rPr>
  </w:style>
  <w:style w:type="paragraph" w:styleId="Heading6">
    <w:name w:val="heading 6"/>
    <w:basedOn w:val="Normal"/>
    <w:next w:val="Normal"/>
    <w:link w:val="Heading6Char"/>
    <w:qFormat/>
    <w:rsid w:val="00954BE1"/>
    <w:pPr>
      <w:numPr>
        <w:ilvl w:val="5"/>
        <w:numId w:val="1"/>
      </w:numPr>
      <w:spacing w:before="240" w:after="60"/>
      <w:outlineLvl w:val="5"/>
    </w:pPr>
    <w:rPr>
      <w:b/>
      <w:bCs/>
      <w:szCs w:val="22"/>
    </w:rPr>
  </w:style>
  <w:style w:type="paragraph" w:styleId="Heading7">
    <w:name w:val="heading 7"/>
    <w:basedOn w:val="Normal"/>
    <w:next w:val="Normal"/>
    <w:link w:val="Heading7Char"/>
    <w:qFormat/>
    <w:rsid w:val="00954BE1"/>
    <w:pPr>
      <w:numPr>
        <w:ilvl w:val="6"/>
        <w:numId w:val="1"/>
      </w:numPr>
      <w:spacing w:before="240" w:after="60"/>
      <w:outlineLvl w:val="6"/>
    </w:pPr>
  </w:style>
  <w:style w:type="paragraph" w:styleId="Heading8">
    <w:name w:val="heading 8"/>
    <w:basedOn w:val="Normal"/>
    <w:next w:val="Normal"/>
    <w:link w:val="Heading8Char"/>
    <w:qFormat/>
    <w:rsid w:val="00954BE1"/>
    <w:pPr>
      <w:numPr>
        <w:ilvl w:val="7"/>
        <w:numId w:val="1"/>
      </w:numPr>
      <w:spacing w:before="240" w:after="60"/>
      <w:outlineLvl w:val="7"/>
    </w:pPr>
    <w:rPr>
      <w:i/>
      <w:iCs/>
    </w:rPr>
  </w:style>
  <w:style w:type="paragraph" w:styleId="Heading9">
    <w:name w:val="heading 9"/>
    <w:basedOn w:val="Normal"/>
    <w:next w:val="Normal"/>
    <w:link w:val="Heading9Char"/>
    <w:qFormat/>
    <w:rsid w:val="00954BE1"/>
    <w:pPr>
      <w:numPr>
        <w:ilvl w:val="8"/>
        <w:numId w:val="1"/>
      </w:numPr>
      <w:spacing w:before="240" w:after="60"/>
      <w:outlineLvl w:val="8"/>
    </w:pPr>
    <w:rPr>
      <w:rFonts w:cs="Arial"/>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954BE1"/>
    <w:rPr>
      <w:rFonts w:eastAsia="SimSun" w:cs="Arial"/>
      <w:b/>
      <w:bCs/>
      <w:kern w:val="32"/>
      <w:sz w:val="24"/>
      <w:szCs w:val="32"/>
      <w:lang w:val="en-GB" w:eastAsia="ja-JP"/>
    </w:rPr>
  </w:style>
  <w:style w:type="character" w:customStyle="1" w:styleId="Heading2Char">
    <w:name w:val="Heading 2 Char"/>
    <w:link w:val="Heading2"/>
    <w:locked/>
    <w:rsid w:val="00954BE1"/>
    <w:rPr>
      <w:rFonts w:eastAsia="SimSun" w:cs="Arial"/>
      <w:b/>
      <w:bCs/>
      <w:iCs/>
      <w:sz w:val="24"/>
      <w:szCs w:val="28"/>
      <w:lang w:val="en-GB" w:eastAsia="ja-JP"/>
    </w:rPr>
  </w:style>
  <w:style w:type="character" w:customStyle="1" w:styleId="Heading3Char">
    <w:name w:val="Heading 3 Char"/>
    <w:link w:val="Heading3"/>
    <w:locked/>
    <w:rsid w:val="00954BE1"/>
    <w:rPr>
      <w:rFonts w:eastAsia="SimSun" w:cs="Arial"/>
      <w:b/>
      <w:bCs/>
      <w:sz w:val="24"/>
      <w:szCs w:val="26"/>
      <w:lang w:val="en-GB" w:eastAsia="ja-JP"/>
    </w:rPr>
  </w:style>
  <w:style w:type="character" w:customStyle="1" w:styleId="Heading4Char">
    <w:name w:val="Heading 4 Char"/>
    <w:link w:val="Heading4"/>
    <w:rsid w:val="00954BE1"/>
    <w:rPr>
      <w:rFonts w:eastAsia="SimSun"/>
      <w:b/>
      <w:bCs/>
      <w:sz w:val="24"/>
      <w:szCs w:val="28"/>
      <w:lang w:val="en-GB" w:eastAsia="ja-JP"/>
    </w:rPr>
  </w:style>
  <w:style w:type="character" w:customStyle="1" w:styleId="Heading5Char">
    <w:name w:val="Heading 5 Char"/>
    <w:link w:val="Heading5"/>
    <w:locked/>
    <w:rsid w:val="00954BE1"/>
    <w:rPr>
      <w:rFonts w:eastAsia="SimSun"/>
      <w:b/>
      <w:bCs/>
      <w:i/>
      <w:iCs/>
      <w:sz w:val="24"/>
      <w:szCs w:val="26"/>
      <w:lang w:val="en-GB" w:eastAsia="ja-JP"/>
    </w:rPr>
  </w:style>
  <w:style w:type="character" w:customStyle="1" w:styleId="Heading6Char">
    <w:name w:val="Heading 6 Char"/>
    <w:link w:val="Heading6"/>
    <w:rsid w:val="00954BE1"/>
    <w:rPr>
      <w:rFonts w:eastAsia="SimSun"/>
      <w:b/>
      <w:bCs/>
      <w:sz w:val="24"/>
      <w:szCs w:val="22"/>
      <w:lang w:val="en-GB" w:eastAsia="ja-JP"/>
    </w:rPr>
  </w:style>
  <w:style w:type="character" w:customStyle="1" w:styleId="Heading7Char">
    <w:name w:val="Heading 7 Char"/>
    <w:link w:val="Heading7"/>
    <w:rsid w:val="00954BE1"/>
    <w:rPr>
      <w:rFonts w:eastAsia="SimSun"/>
      <w:sz w:val="24"/>
      <w:szCs w:val="24"/>
      <w:lang w:val="en-GB" w:eastAsia="ja-JP"/>
    </w:rPr>
  </w:style>
  <w:style w:type="character" w:customStyle="1" w:styleId="Heading8Char">
    <w:name w:val="Heading 8 Char"/>
    <w:link w:val="Heading8"/>
    <w:rsid w:val="00954BE1"/>
    <w:rPr>
      <w:rFonts w:eastAsia="SimSun"/>
      <w:i/>
      <w:iCs/>
      <w:sz w:val="24"/>
      <w:szCs w:val="24"/>
      <w:lang w:val="en-GB" w:eastAsia="ja-JP"/>
    </w:rPr>
  </w:style>
  <w:style w:type="character" w:customStyle="1" w:styleId="Heading9Char">
    <w:name w:val="Heading 9 Char"/>
    <w:link w:val="Heading9"/>
    <w:rsid w:val="00954BE1"/>
    <w:rPr>
      <w:rFonts w:eastAsia="SimSun" w:cs="Arial"/>
      <w:sz w:val="24"/>
      <w:szCs w:val="22"/>
      <w:lang w:val="en-GB" w:eastAsia="ja-JP"/>
    </w:rPr>
  </w:style>
  <w:style w:type="paragraph" w:styleId="Header">
    <w:name w:val="header"/>
    <w:basedOn w:val="Normal"/>
    <w:link w:val="HeaderChar"/>
    <w:uiPriority w:val="99"/>
    <w:rsid w:val="00954BE1"/>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link w:val="Header"/>
    <w:uiPriority w:val="99"/>
    <w:rsid w:val="00954BE1"/>
    <w:rPr>
      <w:sz w:val="18"/>
      <w:lang w:val="en-GB" w:eastAsia="en-US"/>
    </w:rPr>
  </w:style>
  <w:style w:type="paragraph" w:styleId="Index1">
    <w:name w:val="index 1"/>
    <w:basedOn w:val="Normal"/>
    <w:next w:val="Normal"/>
    <w:autoRedefine/>
    <w:rsid w:val="00954BE1"/>
    <w:pPr>
      <w:ind w:left="240" w:hanging="240"/>
    </w:pPr>
  </w:style>
  <w:style w:type="paragraph" w:customStyle="1" w:styleId="Heading1Centered">
    <w:name w:val="Heading 1 Centered"/>
    <w:basedOn w:val="Heading1"/>
    <w:rsid w:val="00954BE1"/>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paragraph" w:customStyle="1" w:styleId="Headingb">
    <w:name w:val="Heading_b"/>
    <w:basedOn w:val="Normal"/>
    <w:next w:val="Normal"/>
    <w:rsid w:val="00954BE1"/>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54BE1"/>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954BE1"/>
    <w:rPr>
      <w:b/>
      <w:bCs/>
    </w:rPr>
  </w:style>
  <w:style w:type="paragraph" w:customStyle="1" w:styleId="AnnexNotitle">
    <w:name w:val="Annex_No &amp; 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954BE1"/>
  </w:style>
  <w:style w:type="paragraph" w:customStyle="1" w:styleId="CorrectionSeparatorBegin">
    <w:name w:val="Correction Separator Begin"/>
    <w:basedOn w:val="Normal"/>
    <w:rsid w:val="00954BE1"/>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54BE1"/>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qFormat/>
    <w:rsid w:val="00954BE1"/>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954BE1"/>
    <w:rPr>
      <w:rFonts w:eastAsia="SimSun"/>
      <w:b/>
      <w:sz w:val="40"/>
      <w:lang w:val="en-GB" w:eastAsia="en-US"/>
    </w:rPr>
  </w:style>
  <w:style w:type="paragraph" w:customStyle="1" w:styleId="Figure">
    <w:name w:val="Figur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954BE1"/>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954BE1"/>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Normalbeforetable">
    <w:name w:val="Normal before table"/>
    <w:basedOn w:val="Normal"/>
    <w:rsid w:val="00954BE1"/>
    <w:pPr>
      <w:keepNext/>
      <w:spacing w:after="120"/>
    </w:pPr>
    <w:rPr>
      <w:rFonts w:eastAsia="????"/>
      <w:lang w:eastAsia="en-US"/>
    </w:rPr>
  </w:style>
  <w:style w:type="paragraph" w:customStyle="1" w:styleId="RecNo">
    <w:name w:val="Rec_No"/>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954BE1"/>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954BE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54B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uiPriority w:val="99"/>
    <w:rsid w:val="00954B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954BE1"/>
    <w:pPr>
      <w:tabs>
        <w:tab w:val="right" w:leader="dot" w:pos="9639"/>
      </w:tabs>
    </w:pPr>
    <w:rPr>
      <w:rFonts w:eastAsia="MS Mincho"/>
    </w:rPr>
  </w:style>
  <w:style w:type="paragraph" w:styleId="TOC1">
    <w:name w:val="toc 1"/>
    <w:basedOn w:val="Normal"/>
    <w:rsid w:val="00954BE1"/>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954BE1"/>
    <w:pPr>
      <w:tabs>
        <w:tab w:val="clear" w:pos="964"/>
      </w:tabs>
      <w:spacing w:before="80"/>
      <w:ind w:left="1531" w:hanging="851"/>
    </w:pPr>
  </w:style>
  <w:style w:type="paragraph" w:styleId="TOC3">
    <w:name w:val="toc 3"/>
    <w:basedOn w:val="TOC2"/>
    <w:rsid w:val="00954BE1"/>
    <w:pPr>
      <w:ind w:left="2269"/>
    </w:pPr>
  </w:style>
  <w:style w:type="paragraph" w:styleId="Footer">
    <w:name w:val="footer"/>
    <w:basedOn w:val="Normal"/>
    <w:link w:val="FooterChar"/>
    <w:uiPriority w:val="99"/>
    <w:rsid w:val="00954BE1"/>
    <w:pPr>
      <w:tabs>
        <w:tab w:val="center" w:pos="4680"/>
        <w:tab w:val="right" w:pos="9360"/>
      </w:tabs>
    </w:pPr>
  </w:style>
  <w:style w:type="character" w:customStyle="1" w:styleId="FooterChar">
    <w:name w:val="Footer Char"/>
    <w:link w:val="Footer"/>
    <w:uiPriority w:val="99"/>
    <w:rsid w:val="00954BE1"/>
    <w:rPr>
      <w:rFonts w:eastAsia="SimSun"/>
      <w:sz w:val="24"/>
      <w:szCs w:val="24"/>
      <w:lang w:val="en-GB" w:eastAsia="ja-JP"/>
    </w:rPr>
  </w:style>
  <w:style w:type="character" w:customStyle="1" w:styleId="CharChar4">
    <w:name w:val=" Char Char4"/>
    <w:semiHidden/>
    <w:locked/>
    <w:rsid w:val="00A02131"/>
    <w:rPr>
      <w:rFonts w:cs="Times New Roman"/>
      <w:sz w:val="24"/>
      <w:szCs w:val="24"/>
      <w:lang w:val="en-US" w:eastAsia="zh-CN"/>
    </w:rPr>
  </w:style>
  <w:style w:type="paragraph" w:styleId="z-TopofForm">
    <w:name w:val="HTML Top of Form"/>
    <w:basedOn w:val="Normal"/>
    <w:next w:val="Normal"/>
    <w:link w:val="z-TopofFormChar"/>
    <w:hidden/>
    <w:semiHidden/>
    <w:rsid w:val="000A1FC5"/>
    <w:pPr>
      <w:pBdr>
        <w:bottom w:val="single" w:sz="6" w:space="1" w:color="auto"/>
      </w:pBdr>
      <w:spacing w:before="0"/>
      <w:jc w:val="center"/>
    </w:pPr>
    <w:rPr>
      <w:rFonts w:ascii="Arial" w:hAnsi="Arial" w:cs="Arial"/>
      <w:vanish/>
      <w:sz w:val="16"/>
      <w:szCs w:val="16"/>
      <w:lang w:val="de-DE" w:eastAsia="de-DE"/>
    </w:rPr>
  </w:style>
  <w:style w:type="character" w:customStyle="1" w:styleId="z-TopofFormChar">
    <w:name w:val="z-Top of Form Char"/>
    <w:link w:val="z-TopofForm"/>
    <w:semiHidden/>
    <w:locked/>
    <w:rsid w:val="000A1FC5"/>
    <w:rPr>
      <w:rFonts w:ascii="Arial" w:hAnsi="Arial" w:cs="Arial"/>
      <w:vanish/>
      <w:sz w:val="16"/>
      <w:szCs w:val="16"/>
      <w:lang w:val="de-DE" w:eastAsia="de-DE" w:bidi="ar-SA"/>
    </w:rPr>
  </w:style>
  <w:style w:type="paragraph" w:styleId="z-BottomofForm">
    <w:name w:val="HTML Bottom of Form"/>
    <w:basedOn w:val="Normal"/>
    <w:next w:val="Normal"/>
    <w:link w:val="z-BottomofFormChar"/>
    <w:hidden/>
    <w:semiHidden/>
    <w:rsid w:val="000A1FC5"/>
    <w:pPr>
      <w:pBdr>
        <w:top w:val="single" w:sz="6" w:space="1" w:color="auto"/>
      </w:pBdr>
      <w:spacing w:before="0"/>
      <w:jc w:val="center"/>
    </w:pPr>
    <w:rPr>
      <w:rFonts w:ascii="Arial" w:hAnsi="Arial" w:cs="Arial"/>
      <w:vanish/>
      <w:sz w:val="16"/>
      <w:szCs w:val="16"/>
      <w:lang w:val="de-DE" w:eastAsia="de-DE"/>
    </w:rPr>
  </w:style>
  <w:style w:type="character" w:customStyle="1" w:styleId="z-BottomofFormChar">
    <w:name w:val="z-Bottom of Form Char"/>
    <w:link w:val="z-BottomofForm"/>
    <w:semiHidden/>
    <w:locked/>
    <w:rsid w:val="000A1FC5"/>
    <w:rPr>
      <w:rFonts w:ascii="Arial" w:hAnsi="Arial" w:cs="Arial"/>
      <w:vanish/>
      <w:sz w:val="16"/>
      <w:szCs w:val="16"/>
      <w:lang w:val="de-DE" w:eastAsia="de-DE" w:bidi="ar-SA"/>
    </w:rPr>
  </w:style>
  <w:style w:type="paragraph" w:customStyle="1" w:styleId="CEOcontributionStart">
    <w:name w:val="CEO_contributionStart"/>
    <w:basedOn w:val="Normal"/>
    <w:rsid w:val="00EF1A9F"/>
    <w:pPr>
      <w:spacing w:before="360" w:after="120"/>
    </w:pPr>
    <w:rPr>
      <w:rFonts w:ascii="Verdana" w:eastAsia="SimHei" w:hAnsi="Verdana" w:cs="Simplified Arabic"/>
      <w:sz w:val="19"/>
      <w:szCs w:val="19"/>
      <w:lang w:eastAsia="en-US"/>
    </w:rPr>
  </w:style>
  <w:style w:type="character" w:styleId="Hyperlink">
    <w:name w:val="Hyperlink"/>
    <w:aliases w:val="超级链接,超?级链,CEO_Hyperlink,Style 58,超????,하이퍼링크2,超链接1"/>
    <w:uiPriority w:val="99"/>
    <w:qFormat/>
    <w:rsid w:val="00A62356"/>
    <w:rPr>
      <w:color w:val="0000FF"/>
      <w:u w:val="single"/>
    </w:rPr>
  </w:style>
  <w:style w:type="paragraph" w:styleId="BalloonText">
    <w:name w:val="Balloon Text"/>
    <w:basedOn w:val="Normal"/>
    <w:link w:val="BalloonTextChar"/>
    <w:rsid w:val="00CC4A9E"/>
    <w:pPr>
      <w:spacing w:before="0"/>
    </w:pPr>
    <w:rPr>
      <w:rFonts w:ascii="Tahoma" w:hAnsi="Tahoma" w:cs="Tahoma"/>
      <w:sz w:val="16"/>
      <w:szCs w:val="16"/>
    </w:rPr>
  </w:style>
  <w:style w:type="character" w:customStyle="1" w:styleId="BalloonTextChar">
    <w:name w:val="Balloon Text Char"/>
    <w:link w:val="BalloonText"/>
    <w:rsid w:val="00CC4A9E"/>
    <w:rPr>
      <w:rFonts w:ascii="Tahoma" w:eastAsia="SimSun" w:hAnsi="Tahoma" w:cs="Tahoma"/>
      <w:sz w:val="16"/>
      <w:szCs w:val="16"/>
      <w:lang w:val="en-GB" w:eastAsia="ja-JP"/>
    </w:rPr>
  </w:style>
  <w:style w:type="character" w:styleId="CommentReference">
    <w:name w:val="annotation reference"/>
    <w:rsid w:val="00BB45AE"/>
    <w:rPr>
      <w:sz w:val="16"/>
      <w:szCs w:val="16"/>
    </w:rPr>
  </w:style>
  <w:style w:type="paragraph" w:styleId="CommentText">
    <w:name w:val="annotation text"/>
    <w:basedOn w:val="Normal"/>
    <w:link w:val="CommentTextChar"/>
    <w:rsid w:val="00BB45AE"/>
    <w:rPr>
      <w:sz w:val="20"/>
      <w:szCs w:val="20"/>
    </w:rPr>
  </w:style>
  <w:style w:type="character" w:customStyle="1" w:styleId="CommentTextChar">
    <w:name w:val="Comment Text Char"/>
    <w:link w:val="CommentText"/>
    <w:rsid w:val="00BB45AE"/>
    <w:rPr>
      <w:rFonts w:eastAsia="SimSun"/>
      <w:lang w:val="en-GB" w:eastAsia="ja-JP"/>
    </w:rPr>
  </w:style>
  <w:style w:type="paragraph" w:styleId="CommentSubject">
    <w:name w:val="annotation subject"/>
    <w:basedOn w:val="CommentText"/>
    <w:next w:val="CommentText"/>
    <w:link w:val="CommentSubjectChar"/>
    <w:rsid w:val="00BB45AE"/>
    <w:rPr>
      <w:b/>
      <w:bCs/>
    </w:rPr>
  </w:style>
  <w:style w:type="character" w:customStyle="1" w:styleId="CommentSubjectChar">
    <w:name w:val="Comment Subject Char"/>
    <w:link w:val="CommentSubject"/>
    <w:rsid w:val="00BB45AE"/>
    <w:rPr>
      <w:rFonts w:eastAsia="SimSun"/>
      <w:b/>
      <w:bCs/>
      <w:lang w:val="en-GB" w:eastAsia="ja-JP"/>
    </w:rPr>
  </w:style>
  <w:style w:type="paragraph" w:styleId="ColorfulList-Accent1">
    <w:name w:val="Colorful List Accent 1"/>
    <w:basedOn w:val="Normal"/>
    <w:uiPriority w:val="34"/>
    <w:qFormat/>
    <w:rsid w:val="003F41D0"/>
    <w:pPr>
      <w:tabs>
        <w:tab w:val="left" w:pos="794"/>
        <w:tab w:val="left" w:pos="1191"/>
        <w:tab w:val="left" w:pos="1588"/>
        <w:tab w:val="left" w:pos="1985"/>
      </w:tabs>
      <w:overflowPunct w:val="0"/>
      <w:autoSpaceDE w:val="0"/>
      <w:autoSpaceDN w:val="0"/>
      <w:adjustRightInd w:val="0"/>
      <w:ind w:left="720"/>
      <w:contextualSpacing/>
    </w:pPr>
    <w:rPr>
      <w:rFonts w:eastAsia="Times New Roman"/>
      <w:szCs w:val="20"/>
      <w:lang w:eastAsia="en-US"/>
    </w:rPr>
  </w:style>
  <w:style w:type="character" w:styleId="FollowedHyperlink">
    <w:name w:val="FollowedHyperlink"/>
    <w:rsid w:val="00CA6448"/>
    <w:rPr>
      <w:color w:val="800080"/>
      <w:u w:val="single"/>
    </w:rPr>
  </w:style>
  <w:style w:type="table" w:styleId="TableGrid">
    <w:name w:val="Table Grid"/>
    <w:basedOn w:val="TableNormal"/>
    <w:rsid w:val="00683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43627"/>
    <w:pPr>
      <w:spacing w:after="120"/>
    </w:pPr>
  </w:style>
  <w:style w:type="character" w:customStyle="1" w:styleId="BodyTextChar">
    <w:name w:val="Body Text Char"/>
    <w:link w:val="BodyText"/>
    <w:rsid w:val="00B43627"/>
    <w:rPr>
      <w:rFonts w:eastAsia="SimSun"/>
      <w:sz w:val="24"/>
      <w:szCs w:val="24"/>
      <w:lang w:val="en-GB" w:eastAsia="ja-JP"/>
    </w:rPr>
  </w:style>
  <w:style w:type="paragraph" w:styleId="ListParagraph">
    <w:name w:val="List Paragraph"/>
    <w:basedOn w:val="Normal"/>
    <w:link w:val="ListParagraphChar"/>
    <w:uiPriority w:val="34"/>
    <w:qFormat/>
    <w:rsid w:val="00C24341"/>
    <w:pPr>
      <w:spacing w:before="0"/>
      <w:ind w:left="720"/>
    </w:pPr>
    <w:rPr>
      <w:rFonts w:ascii="Calibri" w:hAnsi="Calibri"/>
      <w:sz w:val="22"/>
      <w:szCs w:val="22"/>
      <w:lang w:val="en-US" w:eastAsia="zh-CN"/>
    </w:rPr>
  </w:style>
  <w:style w:type="character" w:styleId="FootnoteReference">
    <w:name w:val="footnote reference"/>
    <w:aliases w:val="Appel note de bas de p,Footnote Reference/,Footnote symbol,Ref,de nota al pie"/>
    <w:uiPriority w:val="99"/>
    <w:rsid w:val="00EA5778"/>
    <w:rPr>
      <w:rFonts w:ascii="Calibri" w:hAnsi="Calibri"/>
      <w:position w:val="6"/>
      <w:sz w:val="16"/>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rsid w:val="00EA5778"/>
    <w:pPr>
      <w:keepLines/>
      <w:tabs>
        <w:tab w:val="left" w:pos="256"/>
        <w:tab w:val="left" w:pos="567"/>
        <w:tab w:val="left" w:pos="1134"/>
        <w:tab w:val="left" w:pos="1701"/>
        <w:tab w:val="left" w:pos="2268"/>
        <w:tab w:val="left" w:pos="2835"/>
      </w:tabs>
      <w:overflowPunct w:val="0"/>
      <w:autoSpaceDE w:val="0"/>
      <w:autoSpaceDN w:val="0"/>
      <w:adjustRightInd w:val="0"/>
      <w:ind w:left="256" w:hanging="256"/>
      <w:textAlignment w:val="baseline"/>
    </w:pPr>
    <w:rPr>
      <w:rFonts w:ascii="Calibri" w:eastAsia="Times New Roman" w:hAnsi="Calibri"/>
      <w:szCs w:val="20"/>
      <w:lang w:eastAsia="en-US"/>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link w:val="FootnoteText"/>
    <w:uiPriority w:val="99"/>
    <w:rsid w:val="00EA5778"/>
    <w:rPr>
      <w:rFonts w:ascii="Calibri" w:hAnsi="Calibri"/>
      <w:sz w:val="24"/>
      <w:lang w:val="en-GB" w:eastAsia="en-US"/>
    </w:rPr>
  </w:style>
  <w:style w:type="paragraph" w:customStyle="1" w:styleId="Normalaftertitle">
    <w:name w:val="Normal_after_title"/>
    <w:basedOn w:val="Normal"/>
    <w:next w:val="Normal"/>
    <w:rsid w:val="00B26E8D"/>
    <w:pPr>
      <w:tabs>
        <w:tab w:val="left" w:pos="794"/>
        <w:tab w:val="left" w:pos="1191"/>
        <w:tab w:val="left" w:pos="1588"/>
        <w:tab w:val="left" w:pos="1985"/>
      </w:tabs>
      <w:overflowPunct w:val="0"/>
      <w:autoSpaceDE w:val="0"/>
      <w:autoSpaceDN w:val="0"/>
      <w:adjustRightInd w:val="0"/>
      <w:spacing w:before="400" w:line="280" w:lineRule="exact"/>
      <w:jc w:val="both"/>
      <w:textAlignment w:val="baseline"/>
    </w:pPr>
    <w:rPr>
      <w:rFonts w:ascii="Calibri" w:eastAsia="Times New Roman" w:hAnsi="Calibri" w:cs="Calibri"/>
      <w:sz w:val="22"/>
      <w:szCs w:val="22"/>
      <w:lang w:val="en-US" w:eastAsia="en-US"/>
    </w:rPr>
  </w:style>
  <w:style w:type="paragraph" w:customStyle="1" w:styleId="Title1">
    <w:name w:val="Title 1"/>
    <w:basedOn w:val="Normal"/>
    <w:next w:val="Normal"/>
    <w:rsid w:val="00B26E8D"/>
    <w:pPr>
      <w:tabs>
        <w:tab w:val="left" w:pos="567"/>
        <w:tab w:val="left" w:pos="1134"/>
        <w:tab w:val="left" w:pos="1701"/>
        <w:tab w:val="left" w:pos="2268"/>
        <w:tab w:val="left" w:pos="2835"/>
      </w:tabs>
      <w:overflowPunct w:val="0"/>
      <w:autoSpaceDE w:val="0"/>
      <w:autoSpaceDN w:val="0"/>
      <w:adjustRightInd w:val="0"/>
      <w:spacing w:before="240" w:line="280" w:lineRule="exact"/>
      <w:jc w:val="center"/>
      <w:textAlignment w:val="baseline"/>
    </w:pPr>
    <w:rPr>
      <w:rFonts w:ascii="Calibri" w:eastAsia="Times New Roman" w:hAnsi="Calibri" w:cs="Calibri"/>
      <w:caps/>
      <w:sz w:val="28"/>
      <w:szCs w:val="22"/>
      <w:lang w:val="en-US" w:eastAsia="en-US"/>
    </w:rPr>
  </w:style>
  <w:style w:type="character" w:customStyle="1" w:styleId="TabletextChar">
    <w:name w:val="Table_text Char"/>
    <w:link w:val="Tabletext"/>
    <w:uiPriority w:val="99"/>
    <w:locked/>
    <w:rsid w:val="00B26E8D"/>
    <w:rPr>
      <w:sz w:val="22"/>
      <w:lang w:val="en-GB" w:eastAsia="en-US"/>
    </w:rPr>
  </w:style>
  <w:style w:type="character" w:customStyle="1" w:styleId="Artdef">
    <w:name w:val="Art_def"/>
    <w:rsid w:val="003B2EE7"/>
    <w:rPr>
      <w:rFonts w:ascii="Calibri" w:hAnsi="Calibri"/>
      <w:b/>
    </w:rPr>
  </w:style>
  <w:style w:type="character" w:styleId="Strong">
    <w:name w:val="Strong"/>
    <w:uiPriority w:val="22"/>
    <w:qFormat/>
    <w:rsid w:val="00562FFA"/>
    <w:rPr>
      <w:b/>
      <w:bCs/>
    </w:rPr>
  </w:style>
  <w:style w:type="paragraph" w:styleId="PlainText">
    <w:name w:val="Plain Text"/>
    <w:basedOn w:val="Normal"/>
    <w:link w:val="PlainTextChar"/>
    <w:uiPriority w:val="99"/>
    <w:unhideWhenUsed/>
    <w:rsid w:val="00B97522"/>
    <w:pPr>
      <w:spacing w:before="0"/>
    </w:pPr>
    <w:rPr>
      <w:rFonts w:ascii="Calibri" w:hAnsi="Calibri" w:cs="Arial"/>
      <w:sz w:val="22"/>
      <w:szCs w:val="21"/>
      <w:lang w:val="en-US" w:eastAsia="zh-CN"/>
    </w:rPr>
  </w:style>
  <w:style w:type="character" w:customStyle="1" w:styleId="PlainTextChar">
    <w:name w:val="Plain Text Char"/>
    <w:link w:val="PlainText"/>
    <w:uiPriority w:val="99"/>
    <w:rsid w:val="00B97522"/>
    <w:rPr>
      <w:rFonts w:ascii="Calibri" w:eastAsia="SimSun" w:hAnsi="Calibri" w:cs="Arial"/>
      <w:sz w:val="22"/>
      <w:szCs w:val="21"/>
    </w:rPr>
  </w:style>
  <w:style w:type="paragraph" w:customStyle="1" w:styleId="enumlev2">
    <w:name w:val="enumlev2"/>
    <w:basedOn w:val="Normal"/>
    <w:rsid w:val="00916ED8"/>
    <w:pPr>
      <w:tabs>
        <w:tab w:val="left" w:pos="794"/>
        <w:tab w:val="left" w:pos="1191"/>
        <w:tab w:val="left" w:pos="1588"/>
        <w:tab w:val="left" w:pos="1985"/>
      </w:tabs>
      <w:overflowPunct w:val="0"/>
      <w:autoSpaceDE w:val="0"/>
      <w:autoSpaceDN w:val="0"/>
      <w:adjustRightInd w:val="0"/>
      <w:spacing w:before="80"/>
      <w:ind w:left="1191" w:hanging="397"/>
      <w:textAlignment w:val="baseline"/>
    </w:pPr>
    <w:rPr>
      <w:rFonts w:eastAsia="MS Mincho"/>
      <w:szCs w:val="20"/>
      <w:lang w:eastAsia="en-US"/>
    </w:rPr>
  </w:style>
  <w:style w:type="paragraph" w:customStyle="1" w:styleId="ResTitle">
    <w:name w:val=".ResTitle"/>
    <w:basedOn w:val="Normal"/>
    <w:link w:val="ResTitleChar"/>
    <w:qFormat/>
    <w:rsid w:val="009F1CD9"/>
    <w:pPr>
      <w:keepNext/>
      <w:keepLines/>
      <w:shd w:val="clear" w:color="auto" w:fill="D9D9D9"/>
      <w:tabs>
        <w:tab w:val="left" w:pos="1620"/>
        <w:tab w:val="left" w:pos="1980"/>
      </w:tabs>
      <w:autoSpaceDE w:val="0"/>
      <w:autoSpaceDN w:val="0"/>
      <w:adjustRightInd w:val="0"/>
      <w:spacing w:before="360"/>
      <w:ind w:left="1987" w:hanging="1987"/>
    </w:pPr>
    <w:rPr>
      <w:rFonts w:ascii="Calibri" w:eastAsia="MS Mincho" w:hAnsi="Calibri" w:cs="Calibri"/>
      <w:b/>
      <w:lang w:val="en-US"/>
    </w:rPr>
  </w:style>
  <w:style w:type="character" w:customStyle="1" w:styleId="ResTitleChar">
    <w:name w:val=".ResTitle Char"/>
    <w:link w:val="ResTitle"/>
    <w:rsid w:val="009F1CD9"/>
    <w:rPr>
      <w:rFonts w:ascii="Calibri" w:eastAsia="MS Mincho" w:hAnsi="Calibri" w:cs="Calibri"/>
      <w:b/>
      <w:sz w:val="24"/>
      <w:szCs w:val="24"/>
      <w:shd w:val="clear" w:color="auto" w:fill="D9D9D9"/>
      <w:lang w:val="en-US" w:eastAsia="ja-JP"/>
    </w:rPr>
  </w:style>
  <w:style w:type="character" w:customStyle="1" w:styleId="ListParagraphChar">
    <w:name w:val="List Paragraph Char"/>
    <w:link w:val="ListParagraph"/>
    <w:uiPriority w:val="34"/>
    <w:rsid w:val="009F1CD9"/>
    <w:rPr>
      <w:rFonts w:ascii="Calibri" w:eastAsia="SimSun" w:hAnsi="Calibri"/>
      <w:sz w:val="22"/>
      <w:szCs w:val="22"/>
      <w:lang w:val="en-US" w:eastAsia="zh-CN"/>
    </w:rPr>
  </w:style>
  <w:style w:type="character" w:styleId="UnresolvedMention">
    <w:name w:val="Unresolved Mention"/>
    <w:uiPriority w:val="99"/>
    <w:semiHidden/>
    <w:unhideWhenUsed/>
    <w:rsid w:val="00764B73"/>
    <w:rPr>
      <w:color w:val="605E5C"/>
      <w:shd w:val="clear" w:color="auto" w:fill="E1DFDD"/>
    </w:rPr>
  </w:style>
  <w:style w:type="character" w:customStyle="1" w:styleId="1">
    <w:name w:val="占位符文本1"/>
    <w:basedOn w:val="DefaultParagraphFont"/>
    <w:uiPriority w:val="99"/>
    <w:semiHidden/>
    <w:rPr>
      <w:rFonts w:ascii="Times New Roman" w:hAnsi="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357147">
      <w:bodyDiv w:val="1"/>
      <w:marLeft w:val="0"/>
      <w:marRight w:val="0"/>
      <w:marTop w:val="0"/>
      <w:marBottom w:val="0"/>
      <w:divBdr>
        <w:top w:val="none" w:sz="0" w:space="0" w:color="auto"/>
        <w:left w:val="none" w:sz="0" w:space="0" w:color="auto"/>
        <w:bottom w:val="none" w:sz="0" w:space="0" w:color="auto"/>
        <w:right w:val="none" w:sz="0" w:space="0" w:color="auto"/>
      </w:divBdr>
    </w:div>
    <w:div w:id="306857426">
      <w:bodyDiv w:val="1"/>
      <w:marLeft w:val="0"/>
      <w:marRight w:val="0"/>
      <w:marTop w:val="0"/>
      <w:marBottom w:val="0"/>
      <w:divBdr>
        <w:top w:val="none" w:sz="0" w:space="0" w:color="auto"/>
        <w:left w:val="none" w:sz="0" w:space="0" w:color="auto"/>
        <w:bottom w:val="none" w:sz="0" w:space="0" w:color="auto"/>
        <w:right w:val="none" w:sz="0" w:space="0" w:color="auto"/>
      </w:divBdr>
    </w:div>
    <w:div w:id="442385394">
      <w:bodyDiv w:val="1"/>
      <w:marLeft w:val="0"/>
      <w:marRight w:val="0"/>
      <w:marTop w:val="0"/>
      <w:marBottom w:val="0"/>
      <w:divBdr>
        <w:top w:val="none" w:sz="0" w:space="0" w:color="auto"/>
        <w:left w:val="none" w:sz="0" w:space="0" w:color="auto"/>
        <w:bottom w:val="none" w:sz="0" w:space="0" w:color="auto"/>
        <w:right w:val="none" w:sz="0" w:space="0" w:color="auto"/>
      </w:divBdr>
    </w:div>
    <w:div w:id="894245704">
      <w:bodyDiv w:val="1"/>
      <w:marLeft w:val="0"/>
      <w:marRight w:val="0"/>
      <w:marTop w:val="0"/>
      <w:marBottom w:val="0"/>
      <w:divBdr>
        <w:top w:val="none" w:sz="0" w:space="0" w:color="auto"/>
        <w:left w:val="none" w:sz="0" w:space="0" w:color="auto"/>
        <w:bottom w:val="none" w:sz="0" w:space="0" w:color="auto"/>
        <w:right w:val="none" w:sz="0" w:space="0" w:color="auto"/>
      </w:divBdr>
    </w:div>
    <w:div w:id="1064570235">
      <w:bodyDiv w:val="1"/>
      <w:marLeft w:val="0"/>
      <w:marRight w:val="0"/>
      <w:marTop w:val="0"/>
      <w:marBottom w:val="0"/>
      <w:divBdr>
        <w:top w:val="none" w:sz="0" w:space="0" w:color="auto"/>
        <w:left w:val="none" w:sz="0" w:space="0" w:color="auto"/>
        <w:bottom w:val="none" w:sz="0" w:space="0" w:color="auto"/>
        <w:right w:val="none" w:sz="0" w:space="0" w:color="auto"/>
      </w:divBdr>
    </w:div>
    <w:div w:id="1284076053">
      <w:bodyDiv w:val="1"/>
      <w:marLeft w:val="0"/>
      <w:marRight w:val="0"/>
      <w:marTop w:val="0"/>
      <w:marBottom w:val="0"/>
      <w:divBdr>
        <w:top w:val="none" w:sz="0" w:space="0" w:color="auto"/>
        <w:left w:val="none" w:sz="0" w:space="0" w:color="auto"/>
        <w:bottom w:val="none" w:sz="0" w:space="0" w:color="auto"/>
        <w:right w:val="none" w:sz="0" w:space="0" w:color="auto"/>
      </w:divBdr>
    </w:div>
    <w:div w:id="1578783382">
      <w:bodyDiv w:val="1"/>
      <w:marLeft w:val="0"/>
      <w:marRight w:val="0"/>
      <w:marTop w:val="0"/>
      <w:marBottom w:val="0"/>
      <w:divBdr>
        <w:top w:val="none" w:sz="0" w:space="0" w:color="auto"/>
        <w:left w:val="none" w:sz="0" w:space="0" w:color="auto"/>
        <w:bottom w:val="none" w:sz="0" w:space="0" w:color="auto"/>
        <w:right w:val="none" w:sz="0" w:space="0" w:color="auto"/>
      </w:divBdr>
    </w:div>
    <w:div w:id="1609315310">
      <w:bodyDiv w:val="1"/>
      <w:marLeft w:val="0"/>
      <w:marRight w:val="0"/>
      <w:marTop w:val="0"/>
      <w:marBottom w:val="0"/>
      <w:divBdr>
        <w:top w:val="none" w:sz="0" w:space="0" w:color="auto"/>
        <w:left w:val="none" w:sz="0" w:space="0" w:color="auto"/>
        <w:bottom w:val="none" w:sz="0" w:space="0" w:color="auto"/>
        <w:right w:val="none" w:sz="0" w:space="0" w:color="auto"/>
      </w:divBdr>
    </w:div>
    <w:div w:id="1738743423">
      <w:bodyDiv w:val="1"/>
      <w:marLeft w:val="0"/>
      <w:marRight w:val="0"/>
      <w:marTop w:val="0"/>
      <w:marBottom w:val="0"/>
      <w:divBdr>
        <w:top w:val="none" w:sz="0" w:space="0" w:color="auto"/>
        <w:left w:val="none" w:sz="0" w:space="0" w:color="auto"/>
        <w:bottom w:val="none" w:sz="0" w:space="0" w:color="auto"/>
        <w:right w:val="none" w:sz="0" w:space="0" w:color="auto"/>
      </w:divBdr>
    </w:div>
    <w:div w:id="213814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handle.itu.int/11.1002/ls/sp16-scv-iLS-00035.docx"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handle.itu.int/11.1002/ls/sp16-scv-iLS-00035.docx"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imr@sttri.com.c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tu.int/md/meetingdoc.asp?lang=en&amp;parent=T17-SG11-210317-TD-GEN-1608" TargetMode="External"/><Relationship Id="rId23" Type="http://schemas.openxmlformats.org/officeDocument/2006/relationships/glossaryDocument" Target="glossary/document.xml"/><Relationship Id="rId10" Type="http://schemas.openxmlformats.org/officeDocument/2006/relationships/hyperlink" Target="mailto:liuys170@chinaunicom.c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akouch@mail.ru" TargetMode="External"/><Relationship Id="rId14" Type="http://schemas.openxmlformats.org/officeDocument/2006/relationships/hyperlink" Target="https://www.itu.int/md/meetingdoc.asp?lang=en&amp;parent=T17-SG11-210317-TD-GEN-1608"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85426C07EA949E5BC7AAD573141BDDF"/>
        <w:category>
          <w:name w:val="General"/>
          <w:gallery w:val="placeholder"/>
        </w:category>
        <w:types>
          <w:type w:val="bbPlcHdr"/>
        </w:types>
        <w:behaviors>
          <w:behavior w:val="content"/>
        </w:behaviors>
        <w:guid w:val="{50C133E7-1CCE-4244-ABE4-D6D879590113}"/>
      </w:docPartPr>
      <w:docPartBody>
        <w:p w:rsidR="00000000" w:rsidRDefault="000C48BC" w:rsidP="000C48BC">
          <w:pPr>
            <w:pStyle w:val="D85426C07EA949E5BC7AAD573141BDDF"/>
          </w:pPr>
          <w:r>
            <w:rPr>
              <w:rStyle w:val="1"/>
            </w:rPr>
            <w:t>Insert keywords separated by semicolon (;)</w:t>
          </w:r>
        </w:p>
      </w:docPartBody>
    </w:docPart>
    <w:docPart>
      <w:docPartPr>
        <w:name w:val="3E86E95607064EE2BB9F177EEBCA6D1C"/>
        <w:category>
          <w:name w:val="General"/>
          <w:gallery w:val="placeholder"/>
        </w:category>
        <w:types>
          <w:type w:val="bbPlcHdr"/>
        </w:types>
        <w:behaviors>
          <w:behavior w:val="content"/>
        </w:behaviors>
        <w:guid w:val="{C5877E8A-4938-4F23-9323-A6F9DAD20D9A}"/>
      </w:docPartPr>
      <w:docPartBody>
        <w:p w:rsidR="00000000" w:rsidRDefault="000C48BC" w:rsidP="000C48BC">
          <w:pPr>
            <w:pStyle w:val="3E86E95607064EE2BB9F177EEBCA6D1C"/>
          </w:pPr>
          <w:r>
            <w:rPr>
              <w:rStyle w:val="1"/>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8BC"/>
    <w:rsid w:val="000C48BC"/>
    <w:rsid w:val="00D42F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占位符文本1"/>
    <w:basedOn w:val="DefaultParagraphFont"/>
    <w:uiPriority w:val="99"/>
    <w:semiHidden/>
    <w:rsid w:val="000C48BC"/>
    <w:rPr>
      <w:rFonts w:ascii="Times New Roman" w:hAnsi="Times New Roman"/>
      <w:color w:val="808080"/>
    </w:rPr>
  </w:style>
  <w:style w:type="paragraph" w:customStyle="1" w:styleId="59DF87B33F264E8E9F80DD7FA70F1CA3">
    <w:name w:val="59DF87B33F264E8E9F80DD7FA70F1CA3"/>
    <w:rsid w:val="000C48BC"/>
  </w:style>
  <w:style w:type="paragraph" w:customStyle="1" w:styleId="C186F510B2414F409B959AE54DB85966">
    <w:name w:val="C186F510B2414F409B959AE54DB85966"/>
    <w:rsid w:val="000C48BC"/>
  </w:style>
  <w:style w:type="paragraph" w:customStyle="1" w:styleId="27D0B8FA2DCD4423804009EC57FB7173">
    <w:name w:val="27D0B8FA2DCD4423804009EC57FB7173"/>
    <w:rsid w:val="000C48BC"/>
  </w:style>
  <w:style w:type="paragraph" w:customStyle="1" w:styleId="83B525720EF9439E9C865000A686A909">
    <w:name w:val="83B525720EF9439E9C865000A686A909"/>
    <w:rsid w:val="000C48BC"/>
  </w:style>
  <w:style w:type="paragraph" w:customStyle="1" w:styleId="63F058976442473BB8B64131F4F3F963">
    <w:name w:val="63F058976442473BB8B64131F4F3F963"/>
    <w:rsid w:val="000C48BC"/>
  </w:style>
  <w:style w:type="paragraph" w:customStyle="1" w:styleId="78D3781D3E23447A99DA82DE6C6EA2CE">
    <w:name w:val="78D3781D3E23447A99DA82DE6C6EA2CE"/>
    <w:rsid w:val="000C48BC"/>
  </w:style>
  <w:style w:type="paragraph" w:customStyle="1" w:styleId="055347060C2A4BFB902420289F5B8C2B">
    <w:name w:val="055347060C2A4BFB902420289F5B8C2B"/>
    <w:rsid w:val="000C48BC"/>
  </w:style>
  <w:style w:type="paragraph" w:customStyle="1" w:styleId="C4D7703C26734380AA7B55E5B342B958">
    <w:name w:val="C4D7703C26734380AA7B55E5B342B958"/>
    <w:rsid w:val="000C48BC"/>
  </w:style>
  <w:style w:type="paragraph" w:customStyle="1" w:styleId="D85426C07EA949E5BC7AAD573141BDDF">
    <w:name w:val="D85426C07EA949E5BC7AAD573141BDDF"/>
    <w:rsid w:val="000C48BC"/>
  </w:style>
  <w:style w:type="paragraph" w:customStyle="1" w:styleId="F8FE20C00A0D4E01BA61F900138D8824">
    <w:name w:val="F8FE20C00A0D4E01BA61F900138D8824"/>
    <w:rsid w:val="000C48BC"/>
  </w:style>
  <w:style w:type="paragraph" w:customStyle="1" w:styleId="3E86E95607064EE2BB9F177EEBCA6D1C">
    <w:name w:val="3E86E95607064EE2BB9F177EEBCA6D1C"/>
    <w:rsid w:val="000C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82C6F-4303-42F2-B77E-808A90607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7</TotalTime>
  <Pages>1</Pages>
  <Words>319</Words>
  <Characters>1882</Characters>
  <Application>Microsoft Office Word</Application>
  <DocSecurity>0</DocSecurity>
  <Lines>235</Lines>
  <Paragraphs>68</Paragraphs>
  <ScaleCrop>false</ScaleCrop>
  <HeadingPairs>
    <vt:vector size="2" baseType="variant">
      <vt:variant>
        <vt:lpstr>Title</vt:lpstr>
      </vt:variant>
      <vt:variant>
        <vt:i4>1</vt:i4>
      </vt:variant>
    </vt:vector>
  </HeadingPairs>
  <TitlesOfParts>
    <vt:vector size="1" baseType="lpstr">
      <vt:lpstr>LS on use of inclusive language in ITU-T standards and ITU-T publications</vt:lpstr>
    </vt:vector>
  </TitlesOfParts>
  <Manager>ITU-T</Manager>
  <Company>International Telecommunication Union (ITU)</Company>
  <LinksUpToDate>false</LinksUpToDate>
  <CharactersWithSpaces>2133</CharactersWithSpaces>
  <SharedDoc>false</SharedDoc>
  <HLinks>
    <vt:vector size="12" baseType="variant">
      <vt:variant>
        <vt:i4>6029337</vt:i4>
      </vt:variant>
      <vt:variant>
        <vt:i4>3</vt:i4>
      </vt:variant>
      <vt:variant>
        <vt:i4>0</vt:i4>
      </vt:variant>
      <vt:variant>
        <vt:i4>5</vt:i4>
      </vt:variant>
      <vt:variant>
        <vt:lpwstr>https://www.itu.int/md/meetingdoc.asp?lang=en&amp;parent=T17-TSAG-210111-TD-GEN-0987</vt:lpwstr>
      </vt:variant>
      <vt:variant>
        <vt:lpwstr/>
      </vt:variant>
      <vt:variant>
        <vt:i4>3997776</vt:i4>
      </vt:variant>
      <vt:variant>
        <vt:i4>0</vt:i4>
      </vt:variant>
      <vt:variant>
        <vt:i4>0</vt:i4>
      </vt:variant>
      <vt:variant>
        <vt:i4>5</vt:i4>
      </vt:variant>
      <vt:variant>
        <vt:lpwstr>mailto:bruce.gracie@ericsson.com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use of inclusive language in ITU-T standards and ITU-T publications</dc:title>
  <dc:subject/>
  <dc:creator>TSAG</dc:creator>
  <cp:keywords>HTML object; Q.3961; SCV</cp:keywords>
  <dc:description>IPR-TD141  For: Virtual, 7 April 2021_x000d_Document date: _x000d_Saved by ITU51015586 at 10:51:32 on 21/02/2021</dc:description>
  <cp:lastModifiedBy>TSB-AC</cp:lastModifiedBy>
  <cp:revision>4</cp:revision>
  <cp:lastPrinted>2014-06-19T17:41:00Z</cp:lastPrinted>
  <dcterms:created xsi:type="dcterms:W3CDTF">2021-04-07T07:33:00Z</dcterms:created>
  <dcterms:modified xsi:type="dcterms:W3CDTF">2021-04-07T07:38:00Z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xd_Signature">
    <vt:lpwstr/>
  </property>
  <property fmtid="{D5CDD505-2E9C-101B-9397-08002B2CF9AE}" pid="5" name="TemplateUrl">
    <vt:lpwstr/>
  </property>
  <property fmtid="{D5CDD505-2E9C-101B-9397-08002B2CF9AE}" pid="6" name="xd_ProgID">
    <vt:lpwstr/>
  </property>
  <property fmtid="{D5CDD505-2E9C-101B-9397-08002B2CF9AE}" pid="7" name="Order">
    <vt:lpwstr>100.000000000000</vt:lpwstr>
  </property>
  <property fmtid="{D5CDD505-2E9C-101B-9397-08002B2CF9AE}" pid="8" name="Docnum">
    <vt:lpwstr>IPR-TD141</vt:lpwstr>
  </property>
  <property fmtid="{D5CDD505-2E9C-101B-9397-08002B2CF9AE}" pid="9" name="Docdate">
    <vt:lpwstr/>
  </property>
  <property fmtid="{D5CDD505-2E9C-101B-9397-08002B2CF9AE}" pid="10" name="Docorlang">
    <vt:lpwstr/>
  </property>
  <property fmtid="{D5CDD505-2E9C-101B-9397-08002B2CF9AE}" pid="11" name="Docbluepink">
    <vt:lpwstr/>
  </property>
  <property fmtid="{D5CDD505-2E9C-101B-9397-08002B2CF9AE}" pid="12" name="Docdest">
    <vt:lpwstr>Virtual, 7 April 2021</vt:lpwstr>
  </property>
  <property fmtid="{D5CDD505-2E9C-101B-9397-08002B2CF9AE}" pid="13" name="Docauthor">
    <vt:lpwstr>TSAG</vt:lpwstr>
  </property>
  <property fmtid="{D5CDD505-2E9C-101B-9397-08002B2CF9AE}" pid="14" name="_NewReviewCycle">
    <vt:lpwstr/>
  </property>
</Properties>
</file>